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3955D3" w14:textId="6596D84B" w:rsidR="00A85747" w:rsidRDefault="00A85747">
      <w:pPr>
        <w:rPr>
          <w:rFonts w:eastAsia="Arial" w:cs="Arial"/>
          <w:b/>
          <w:bCs/>
          <w:color w:val="C00000"/>
          <w:spacing w:val="5"/>
          <w:sz w:val="28"/>
          <w:szCs w:val="28"/>
        </w:rPr>
      </w:pPr>
    </w:p>
    <w:sdt>
      <w:sdtPr>
        <w:rPr>
          <w:rFonts w:ascii="Arial" w:eastAsiaTheme="minorHAnsi" w:hAnsi="Arial" w:cstheme="minorBidi"/>
          <w:color w:val="auto"/>
          <w:sz w:val="24"/>
          <w:szCs w:val="22"/>
        </w:rPr>
        <w:id w:val="27079931"/>
        <w:docPartObj>
          <w:docPartGallery w:val="Table of Contents"/>
          <w:docPartUnique/>
        </w:docPartObj>
      </w:sdtPr>
      <w:sdtEndPr>
        <w:rPr>
          <w:b/>
          <w:bCs/>
          <w:noProof/>
        </w:rPr>
      </w:sdtEndPr>
      <w:sdtContent>
        <w:p w14:paraId="09BF364A" w14:textId="5CC6A272" w:rsidR="008A27DD" w:rsidRDefault="002401D0">
          <w:pPr>
            <w:pStyle w:val="TOCHeading"/>
            <w:rPr>
              <w:b/>
              <w:bCs/>
              <w:sz w:val="36"/>
              <w:szCs w:val="36"/>
            </w:rPr>
          </w:pPr>
          <w:r>
            <w:rPr>
              <w:b/>
              <w:bCs/>
              <w:sz w:val="36"/>
              <w:szCs w:val="36"/>
            </w:rPr>
            <w:t>2020 NATIONAL MINING ASSOCIATION PLAN</w:t>
          </w:r>
          <w:r w:rsidR="00E1185C">
            <w:rPr>
              <w:b/>
              <w:bCs/>
              <w:sz w:val="36"/>
              <w:szCs w:val="36"/>
            </w:rPr>
            <w:t>: MINERALS</w:t>
          </w:r>
        </w:p>
        <w:p w14:paraId="48C03A0E" w14:textId="77777777" w:rsidR="002401D0" w:rsidRPr="002401D0" w:rsidRDefault="002401D0" w:rsidP="002401D0"/>
        <w:p w14:paraId="3A6517C5" w14:textId="5973D965" w:rsidR="009D657E" w:rsidRDefault="008042C8">
          <w:pPr>
            <w:pStyle w:val="TOC1"/>
            <w:tabs>
              <w:tab w:val="right" w:leader="dot" w:pos="9350"/>
            </w:tabs>
            <w:rPr>
              <w:rFonts w:asciiTheme="minorHAnsi" w:eastAsiaTheme="minorEastAsia" w:hAnsiTheme="minorHAnsi"/>
              <w:noProof/>
              <w:sz w:val="22"/>
            </w:rPr>
          </w:pPr>
          <w:r>
            <w:fldChar w:fldCharType="begin"/>
          </w:r>
          <w:r>
            <w:instrText xml:space="preserve"> TOC \o "1-3" \h \z \u </w:instrText>
          </w:r>
          <w:r>
            <w:fldChar w:fldCharType="separate"/>
          </w:r>
          <w:hyperlink w:anchor="_Toc31961087" w:history="1">
            <w:r w:rsidR="009D657E" w:rsidRPr="00A24187">
              <w:rPr>
                <w:rStyle w:val="Hyperlink"/>
                <w:noProof/>
              </w:rPr>
              <w:t>2</w:t>
            </w:r>
            <w:r w:rsidR="009D657E" w:rsidRPr="00A24187">
              <w:rPr>
                <w:rStyle w:val="Hyperlink"/>
                <w:noProof/>
                <w:spacing w:val="-1"/>
              </w:rPr>
              <w:t>020</w:t>
            </w:r>
            <w:r w:rsidR="009D657E" w:rsidRPr="00A24187">
              <w:rPr>
                <w:rStyle w:val="Hyperlink"/>
                <w:noProof/>
                <w:spacing w:val="56"/>
              </w:rPr>
              <w:t xml:space="preserve"> </w:t>
            </w:r>
            <w:r w:rsidR="009D657E" w:rsidRPr="00A24187">
              <w:rPr>
                <w:rStyle w:val="Hyperlink"/>
                <w:noProof/>
              </w:rPr>
              <w:t>MINERALS PLAN</w:t>
            </w:r>
            <w:r w:rsidR="009D657E">
              <w:rPr>
                <w:noProof/>
                <w:webHidden/>
              </w:rPr>
              <w:tab/>
            </w:r>
            <w:r w:rsidR="009D657E">
              <w:rPr>
                <w:noProof/>
                <w:webHidden/>
              </w:rPr>
              <w:fldChar w:fldCharType="begin"/>
            </w:r>
            <w:r w:rsidR="009D657E">
              <w:rPr>
                <w:noProof/>
                <w:webHidden/>
              </w:rPr>
              <w:instrText xml:space="preserve"> PAGEREF _Toc31961087 \h </w:instrText>
            </w:r>
            <w:r w:rsidR="009D657E">
              <w:rPr>
                <w:noProof/>
                <w:webHidden/>
              </w:rPr>
            </w:r>
            <w:r w:rsidR="009D657E">
              <w:rPr>
                <w:noProof/>
                <w:webHidden/>
              </w:rPr>
              <w:fldChar w:fldCharType="separate"/>
            </w:r>
            <w:r w:rsidR="009D657E">
              <w:rPr>
                <w:noProof/>
                <w:webHidden/>
              </w:rPr>
              <w:t>2</w:t>
            </w:r>
            <w:r w:rsidR="009D657E">
              <w:rPr>
                <w:noProof/>
                <w:webHidden/>
              </w:rPr>
              <w:fldChar w:fldCharType="end"/>
            </w:r>
          </w:hyperlink>
        </w:p>
        <w:p w14:paraId="534DB9A8" w14:textId="1E4B792F" w:rsidR="009D657E" w:rsidRDefault="009908F2">
          <w:pPr>
            <w:pStyle w:val="TOC2"/>
            <w:tabs>
              <w:tab w:val="right" w:leader="dot" w:pos="9350"/>
            </w:tabs>
            <w:rPr>
              <w:rFonts w:asciiTheme="minorHAnsi" w:eastAsiaTheme="minorEastAsia" w:hAnsiTheme="minorHAnsi"/>
              <w:noProof/>
              <w:sz w:val="22"/>
            </w:rPr>
          </w:pPr>
          <w:hyperlink w:anchor="_Toc31961088" w:history="1">
            <w:r w:rsidR="009D657E" w:rsidRPr="00A24187">
              <w:rPr>
                <w:rStyle w:val="Hyperlink"/>
                <w:noProof/>
              </w:rPr>
              <w:t>RATIONAL PERMITTING REGIME</w:t>
            </w:r>
            <w:r w:rsidR="009D657E">
              <w:rPr>
                <w:noProof/>
                <w:webHidden/>
              </w:rPr>
              <w:tab/>
            </w:r>
            <w:r w:rsidR="009D657E">
              <w:rPr>
                <w:noProof/>
                <w:webHidden/>
              </w:rPr>
              <w:fldChar w:fldCharType="begin"/>
            </w:r>
            <w:r w:rsidR="009D657E">
              <w:rPr>
                <w:noProof/>
                <w:webHidden/>
              </w:rPr>
              <w:instrText xml:space="preserve"> PAGEREF _Toc31961088 \h </w:instrText>
            </w:r>
            <w:r w:rsidR="009D657E">
              <w:rPr>
                <w:noProof/>
                <w:webHidden/>
              </w:rPr>
            </w:r>
            <w:r w:rsidR="009D657E">
              <w:rPr>
                <w:noProof/>
                <w:webHidden/>
              </w:rPr>
              <w:fldChar w:fldCharType="separate"/>
            </w:r>
            <w:r w:rsidR="009D657E">
              <w:rPr>
                <w:noProof/>
                <w:webHidden/>
              </w:rPr>
              <w:t>2</w:t>
            </w:r>
            <w:r w:rsidR="009D657E">
              <w:rPr>
                <w:noProof/>
                <w:webHidden/>
              </w:rPr>
              <w:fldChar w:fldCharType="end"/>
            </w:r>
          </w:hyperlink>
        </w:p>
        <w:p w14:paraId="67D83ABF" w14:textId="428CB0C1" w:rsidR="009D657E" w:rsidRDefault="009908F2">
          <w:pPr>
            <w:pStyle w:val="TOC3"/>
            <w:tabs>
              <w:tab w:val="right" w:leader="dot" w:pos="9350"/>
            </w:tabs>
            <w:rPr>
              <w:rFonts w:asciiTheme="minorHAnsi" w:eastAsiaTheme="minorEastAsia" w:hAnsiTheme="minorHAnsi"/>
              <w:noProof/>
              <w:sz w:val="22"/>
            </w:rPr>
          </w:pPr>
          <w:hyperlink w:anchor="_Toc31961089" w:history="1">
            <w:r w:rsidR="009D657E" w:rsidRPr="00A24187">
              <w:rPr>
                <w:rStyle w:val="Hyperlink"/>
                <w:noProof/>
              </w:rPr>
              <w:t>National Environmental Policy Act (NEPA) Reform</w:t>
            </w:r>
            <w:r w:rsidR="009D657E">
              <w:rPr>
                <w:noProof/>
                <w:webHidden/>
              </w:rPr>
              <w:tab/>
            </w:r>
            <w:r w:rsidR="009D657E">
              <w:rPr>
                <w:noProof/>
                <w:webHidden/>
              </w:rPr>
              <w:fldChar w:fldCharType="begin"/>
            </w:r>
            <w:r w:rsidR="009D657E">
              <w:rPr>
                <w:noProof/>
                <w:webHidden/>
              </w:rPr>
              <w:instrText xml:space="preserve"> PAGEREF _Toc31961089 \h </w:instrText>
            </w:r>
            <w:r w:rsidR="009D657E">
              <w:rPr>
                <w:noProof/>
                <w:webHidden/>
              </w:rPr>
            </w:r>
            <w:r w:rsidR="009D657E">
              <w:rPr>
                <w:noProof/>
                <w:webHidden/>
              </w:rPr>
              <w:fldChar w:fldCharType="separate"/>
            </w:r>
            <w:r w:rsidR="009D657E">
              <w:rPr>
                <w:noProof/>
                <w:webHidden/>
              </w:rPr>
              <w:t>2</w:t>
            </w:r>
            <w:r w:rsidR="009D657E">
              <w:rPr>
                <w:noProof/>
                <w:webHidden/>
              </w:rPr>
              <w:fldChar w:fldCharType="end"/>
            </w:r>
          </w:hyperlink>
        </w:p>
        <w:p w14:paraId="6D528D9F" w14:textId="35422391" w:rsidR="009D657E" w:rsidRDefault="009908F2">
          <w:pPr>
            <w:pStyle w:val="TOC3"/>
            <w:tabs>
              <w:tab w:val="right" w:leader="dot" w:pos="9350"/>
            </w:tabs>
            <w:rPr>
              <w:rFonts w:asciiTheme="minorHAnsi" w:eastAsiaTheme="minorEastAsia" w:hAnsiTheme="minorHAnsi"/>
              <w:noProof/>
              <w:sz w:val="22"/>
            </w:rPr>
          </w:pPr>
          <w:hyperlink w:anchor="_Toc31961090" w:history="1">
            <w:r w:rsidR="009D657E" w:rsidRPr="00A24187">
              <w:rPr>
                <w:rStyle w:val="Hyperlink"/>
                <w:noProof/>
              </w:rPr>
              <w:t>Fixing America’s Surface Transportation (FAST-41)</w:t>
            </w:r>
            <w:r w:rsidR="009D657E">
              <w:rPr>
                <w:noProof/>
                <w:webHidden/>
              </w:rPr>
              <w:tab/>
            </w:r>
            <w:r w:rsidR="009D657E">
              <w:rPr>
                <w:noProof/>
                <w:webHidden/>
              </w:rPr>
              <w:fldChar w:fldCharType="begin"/>
            </w:r>
            <w:r w:rsidR="009D657E">
              <w:rPr>
                <w:noProof/>
                <w:webHidden/>
              </w:rPr>
              <w:instrText xml:space="preserve"> PAGEREF _Toc31961090 \h </w:instrText>
            </w:r>
            <w:r w:rsidR="009D657E">
              <w:rPr>
                <w:noProof/>
                <w:webHidden/>
              </w:rPr>
            </w:r>
            <w:r w:rsidR="009D657E">
              <w:rPr>
                <w:noProof/>
                <w:webHidden/>
              </w:rPr>
              <w:fldChar w:fldCharType="separate"/>
            </w:r>
            <w:r w:rsidR="009D657E">
              <w:rPr>
                <w:noProof/>
                <w:webHidden/>
              </w:rPr>
              <w:t>2</w:t>
            </w:r>
            <w:r w:rsidR="009D657E">
              <w:rPr>
                <w:noProof/>
                <w:webHidden/>
              </w:rPr>
              <w:fldChar w:fldCharType="end"/>
            </w:r>
          </w:hyperlink>
        </w:p>
        <w:p w14:paraId="130FFD9B" w14:textId="3A61C771" w:rsidR="009D657E" w:rsidRDefault="009908F2">
          <w:pPr>
            <w:pStyle w:val="TOC3"/>
            <w:tabs>
              <w:tab w:val="right" w:leader="dot" w:pos="9350"/>
            </w:tabs>
            <w:rPr>
              <w:rFonts w:asciiTheme="minorHAnsi" w:eastAsiaTheme="minorEastAsia" w:hAnsiTheme="minorHAnsi"/>
              <w:noProof/>
              <w:sz w:val="22"/>
            </w:rPr>
          </w:pPr>
          <w:hyperlink w:anchor="_Toc31961091" w:history="1">
            <w:r w:rsidR="009D657E" w:rsidRPr="00A24187">
              <w:rPr>
                <w:rStyle w:val="Hyperlink"/>
                <w:noProof/>
              </w:rPr>
              <w:t>Forest Service Mining Regulations</w:t>
            </w:r>
            <w:r w:rsidR="009D657E">
              <w:rPr>
                <w:noProof/>
                <w:webHidden/>
              </w:rPr>
              <w:tab/>
            </w:r>
            <w:r w:rsidR="009D657E">
              <w:rPr>
                <w:noProof/>
                <w:webHidden/>
              </w:rPr>
              <w:fldChar w:fldCharType="begin"/>
            </w:r>
            <w:r w:rsidR="009D657E">
              <w:rPr>
                <w:noProof/>
                <w:webHidden/>
              </w:rPr>
              <w:instrText xml:space="preserve"> PAGEREF _Toc31961091 \h </w:instrText>
            </w:r>
            <w:r w:rsidR="009D657E">
              <w:rPr>
                <w:noProof/>
                <w:webHidden/>
              </w:rPr>
            </w:r>
            <w:r w:rsidR="009D657E">
              <w:rPr>
                <w:noProof/>
                <w:webHidden/>
              </w:rPr>
              <w:fldChar w:fldCharType="separate"/>
            </w:r>
            <w:r w:rsidR="009D657E">
              <w:rPr>
                <w:noProof/>
                <w:webHidden/>
              </w:rPr>
              <w:t>2</w:t>
            </w:r>
            <w:r w:rsidR="009D657E">
              <w:rPr>
                <w:noProof/>
                <w:webHidden/>
              </w:rPr>
              <w:fldChar w:fldCharType="end"/>
            </w:r>
          </w:hyperlink>
        </w:p>
        <w:p w14:paraId="6780EC10" w14:textId="0205DD2A" w:rsidR="009D657E" w:rsidRDefault="009908F2">
          <w:pPr>
            <w:pStyle w:val="TOC3"/>
            <w:tabs>
              <w:tab w:val="right" w:leader="dot" w:pos="9350"/>
            </w:tabs>
            <w:rPr>
              <w:rFonts w:asciiTheme="minorHAnsi" w:eastAsiaTheme="minorEastAsia" w:hAnsiTheme="minorHAnsi"/>
              <w:noProof/>
              <w:sz w:val="22"/>
            </w:rPr>
          </w:pPr>
          <w:hyperlink w:anchor="_Toc31961092" w:history="1">
            <w:r w:rsidR="009D657E" w:rsidRPr="00A24187">
              <w:rPr>
                <w:rStyle w:val="Hyperlink"/>
                <w:noProof/>
              </w:rPr>
              <w:t>Bureau of Land Management (BLM) Surface Management Regulations</w:t>
            </w:r>
            <w:r w:rsidR="009D657E">
              <w:rPr>
                <w:noProof/>
                <w:webHidden/>
              </w:rPr>
              <w:tab/>
            </w:r>
            <w:r w:rsidR="009D657E">
              <w:rPr>
                <w:noProof/>
                <w:webHidden/>
              </w:rPr>
              <w:fldChar w:fldCharType="begin"/>
            </w:r>
            <w:r w:rsidR="009D657E">
              <w:rPr>
                <w:noProof/>
                <w:webHidden/>
              </w:rPr>
              <w:instrText xml:space="preserve"> PAGEREF _Toc31961092 \h </w:instrText>
            </w:r>
            <w:r w:rsidR="009D657E">
              <w:rPr>
                <w:noProof/>
                <w:webHidden/>
              </w:rPr>
            </w:r>
            <w:r w:rsidR="009D657E">
              <w:rPr>
                <w:noProof/>
                <w:webHidden/>
              </w:rPr>
              <w:fldChar w:fldCharType="separate"/>
            </w:r>
            <w:r w:rsidR="009D657E">
              <w:rPr>
                <w:noProof/>
                <w:webHidden/>
              </w:rPr>
              <w:t>3</w:t>
            </w:r>
            <w:r w:rsidR="009D657E">
              <w:rPr>
                <w:noProof/>
                <w:webHidden/>
              </w:rPr>
              <w:fldChar w:fldCharType="end"/>
            </w:r>
          </w:hyperlink>
        </w:p>
        <w:p w14:paraId="57ED09F6" w14:textId="213A22E2" w:rsidR="009D657E" w:rsidRDefault="009908F2">
          <w:pPr>
            <w:pStyle w:val="TOC3"/>
            <w:tabs>
              <w:tab w:val="right" w:leader="dot" w:pos="9350"/>
            </w:tabs>
            <w:rPr>
              <w:rFonts w:asciiTheme="minorHAnsi" w:eastAsiaTheme="minorEastAsia" w:hAnsiTheme="minorHAnsi"/>
              <w:noProof/>
              <w:sz w:val="22"/>
            </w:rPr>
          </w:pPr>
          <w:hyperlink w:anchor="_Toc31961093" w:history="1">
            <w:r w:rsidR="009D657E" w:rsidRPr="00A24187">
              <w:rPr>
                <w:rStyle w:val="Hyperlink"/>
                <w:noProof/>
              </w:rPr>
              <w:t>Legislative Initiatives</w:t>
            </w:r>
            <w:r w:rsidR="009D657E">
              <w:rPr>
                <w:noProof/>
                <w:webHidden/>
              </w:rPr>
              <w:tab/>
            </w:r>
            <w:r w:rsidR="009D657E">
              <w:rPr>
                <w:noProof/>
                <w:webHidden/>
              </w:rPr>
              <w:fldChar w:fldCharType="begin"/>
            </w:r>
            <w:r w:rsidR="009D657E">
              <w:rPr>
                <w:noProof/>
                <w:webHidden/>
              </w:rPr>
              <w:instrText xml:space="preserve"> PAGEREF _Toc31961093 \h </w:instrText>
            </w:r>
            <w:r w:rsidR="009D657E">
              <w:rPr>
                <w:noProof/>
                <w:webHidden/>
              </w:rPr>
            </w:r>
            <w:r w:rsidR="009D657E">
              <w:rPr>
                <w:noProof/>
                <w:webHidden/>
              </w:rPr>
              <w:fldChar w:fldCharType="separate"/>
            </w:r>
            <w:r w:rsidR="009D657E">
              <w:rPr>
                <w:noProof/>
                <w:webHidden/>
              </w:rPr>
              <w:t>3</w:t>
            </w:r>
            <w:r w:rsidR="009D657E">
              <w:rPr>
                <w:noProof/>
                <w:webHidden/>
              </w:rPr>
              <w:fldChar w:fldCharType="end"/>
            </w:r>
          </w:hyperlink>
        </w:p>
        <w:p w14:paraId="3BA40EA4" w14:textId="080E4D12" w:rsidR="009D657E" w:rsidRDefault="009908F2">
          <w:pPr>
            <w:pStyle w:val="TOC2"/>
            <w:tabs>
              <w:tab w:val="right" w:leader="dot" w:pos="9350"/>
            </w:tabs>
            <w:rPr>
              <w:rFonts w:asciiTheme="minorHAnsi" w:eastAsiaTheme="minorEastAsia" w:hAnsiTheme="minorHAnsi"/>
              <w:noProof/>
              <w:sz w:val="22"/>
            </w:rPr>
          </w:pPr>
          <w:hyperlink w:anchor="_Toc31961094" w:history="1">
            <w:r w:rsidR="009D657E" w:rsidRPr="00A24187">
              <w:rPr>
                <w:rStyle w:val="Hyperlink"/>
                <w:noProof/>
              </w:rPr>
              <w:t>DEFENDING AGAINST UNFAVORABLE MINING LAW AMENDMENTS</w:t>
            </w:r>
            <w:r w:rsidR="009D657E">
              <w:rPr>
                <w:noProof/>
                <w:webHidden/>
              </w:rPr>
              <w:tab/>
            </w:r>
            <w:r w:rsidR="009D657E">
              <w:rPr>
                <w:noProof/>
                <w:webHidden/>
              </w:rPr>
              <w:fldChar w:fldCharType="begin"/>
            </w:r>
            <w:r w:rsidR="009D657E">
              <w:rPr>
                <w:noProof/>
                <w:webHidden/>
              </w:rPr>
              <w:instrText xml:space="preserve"> PAGEREF _Toc31961094 \h </w:instrText>
            </w:r>
            <w:r w:rsidR="009D657E">
              <w:rPr>
                <w:noProof/>
                <w:webHidden/>
              </w:rPr>
            </w:r>
            <w:r w:rsidR="009D657E">
              <w:rPr>
                <w:noProof/>
                <w:webHidden/>
              </w:rPr>
              <w:fldChar w:fldCharType="separate"/>
            </w:r>
            <w:r w:rsidR="009D657E">
              <w:rPr>
                <w:noProof/>
                <w:webHidden/>
              </w:rPr>
              <w:t>3</w:t>
            </w:r>
            <w:r w:rsidR="009D657E">
              <w:rPr>
                <w:noProof/>
                <w:webHidden/>
              </w:rPr>
              <w:fldChar w:fldCharType="end"/>
            </w:r>
          </w:hyperlink>
        </w:p>
        <w:p w14:paraId="1FD26F1D" w14:textId="3425AD7A" w:rsidR="009D657E" w:rsidRDefault="009908F2">
          <w:pPr>
            <w:pStyle w:val="TOC2"/>
            <w:tabs>
              <w:tab w:val="right" w:leader="dot" w:pos="9350"/>
            </w:tabs>
            <w:rPr>
              <w:rFonts w:asciiTheme="minorHAnsi" w:eastAsiaTheme="minorEastAsia" w:hAnsiTheme="minorHAnsi"/>
              <w:noProof/>
              <w:sz w:val="22"/>
            </w:rPr>
          </w:pPr>
          <w:hyperlink w:anchor="_Toc31961095" w:history="1">
            <w:r w:rsidR="009D657E" w:rsidRPr="00A24187">
              <w:rPr>
                <w:rStyle w:val="Hyperlink"/>
                <w:noProof/>
              </w:rPr>
              <w:t>ADEQUATE LAND ACCESS</w:t>
            </w:r>
            <w:r w:rsidR="009D657E">
              <w:rPr>
                <w:noProof/>
                <w:webHidden/>
              </w:rPr>
              <w:tab/>
            </w:r>
            <w:r w:rsidR="009D657E">
              <w:rPr>
                <w:noProof/>
                <w:webHidden/>
              </w:rPr>
              <w:fldChar w:fldCharType="begin"/>
            </w:r>
            <w:r w:rsidR="009D657E">
              <w:rPr>
                <w:noProof/>
                <w:webHidden/>
              </w:rPr>
              <w:instrText xml:space="preserve"> PAGEREF _Toc31961095 \h </w:instrText>
            </w:r>
            <w:r w:rsidR="009D657E">
              <w:rPr>
                <w:noProof/>
                <w:webHidden/>
              </w:rPr>
            </w:r>
            <w:r w:rsidR="009D657E">
              <w:rPr>
                <w:noProof/>
                <w:webHidden/>
              </w:rPr>
              <w:fldChar w:fldCharType="separate"/>
            </w:r>
            <w:r w:rsidR="009D657E">
              <w:rPr>
                <w:noProof/>
                <w:webHidden/>
              </w:rPr>
              <w:t>4</w:t>
            </w:r>
            <w:r w:rsidR="009D657E">
              <w:rPr>
                <w:noProof/>
                <w:webHidden/>
              </w:rPr>
              <w:fldChar w:fldCharType="end"/>
            </w:r>
          </w:hyperlink>
        </w:p>
        <w:p w14:paraId="66FD7497" w14:textId="328F2707" w:rsidR="009D657E" w:rsidRDefault="009908F2">
          <w:pPr>
            <w:pStyle w:val="TOC2"/>
            <w:tabs>
              <w:tab w:val="right" w:leader="dot" w:pos="9350"/>
            </w:tabs>
            <w:rPr>
              <w:rFonts w:asciiTheme="minorHAnsi" w:eastAsiaTheme="minorEastAsia" w:hAnsiTheme="minorHAnsi"/>
              <w:noProof/>
              <w:sz w:val="22"/>
            </w:rPr>
          </w:pPr>
          <w:hyperlink w:anchor="_Toc31961096" w:history="1">
            <w:r w:rsidR="009D657E" w:rsidRPr="00A24187">
              <w:rPr>
                <w:rStyle w:val="Hyperlink"/>
                <w:noProof/>
              </w:rPr>
              <w:t>GOOD SAMARITAN INITIATIVES</w:t>
            </w:r>
            <w:r w:rsidR="009D657E">
              <w:rPr>
                <w:noProof/>
                <w:webHidden/>
              </w:rPr>
              <w:tab/>
            </w:r>
            <w:r w:rsidR="009D657E">
              <w:rPr>
                <w:noProof/>
                <w:webHidden/>
              </w:rPr>
              <w:fldChar w:fldCharType="begin"/>
            </w:r>
            <w:r w:rsidR="009D657E">
              <w:rPr>
                <w:noProof/>
                <w:webHidden/>
              </w:rPr>
              <w:instrText xml:space="preserve"> PAGEREF _Toc31961096 \h </w:instrText>
            </w:r>
            <w:r w:rsidR="009D657E">
              <w:rPr>
                <w:noProof/>
                <w:webHidden/>
              </w:rPr>
            </w:r>
            <w:r w:rsidR="009D657E">
              <w:rPr>
                <w:noProof/>
                <w:webHidden/>
              </w:rPr>
              <w:fldChar w:fldCharType="separate"/>
            </w:r>
            <w:r w:rsidR="009D657E">
              <w:rPr>
                <w:noProof/>
                <w:webHidden/>
              </w:rPr>
              <w:t>4</w:t>
            </w:r>
            <w:r w:rsidR="009D657E">
              <w:rPr>
                <w:noProof/>
                <w:webHidden/>
              </w:rPr>
              <w:fldChar w:fldCharType="end"/>
            </w:r>
          </w:hyperlink>
        </w:p>
        <w:p w14:paraId="246EA285" w14:textId="029882C9" w:rsidR="009D657E" w:rsidRDefault="009908F2">
          <w:pPr>
            <w:pStyle w:val="TOC2"/>
            <w:tabs>
              <w:tab w:val="right" w:leader="dot" w:pos="9350"/>
            </w:tabs>
            <w:rPr>
              <w:rFonts w:asciiTheme="minorHAnsi" w:eastAsiaTheme="minorEastAsia" w:hAnsiTheme="minorHAnsi"/>
              <w:noProof/>
              <w:sz w:val="22"/>
            </w:rPr>
          </w:pPr>
          <w:hyperlink w:anchor="_Toc31961097" w:history="1">
            <w:r w:rsidR="009D657E" w:rsidRPr="00A24187">
              <w:rPr>
                <w:rStyle w:val="Hyperlink"/>
                <w:noProof/>
              </w:rPr>
              <w:t>TOXIC RELEASE INVENTORY (TRI) REFORMS</w:t>
            </w:r>
            <w:r w:rsidR="009D657E">
              <w:rPr>
                <w:noProof/>
                <w:webHidden/>
              </w:rPr>
              <w:tab/>
            </w:r>
            <w:r w:rsidR="009D657E">
              <w:rPr>
                <w:noProof/>
                <w:webHidden/>
              </w:rPr>
              <w:fldChar w:fldCharType="begin"/>
            </w:r>
            <w:r w:rsidR="009D657E">
              <w:rPr>
                <w:noProof/>
                <w:webHidden/>
              </w:rPr>
              <w:instrText xml:space="preserve"> PAGEREF _Toc31961097 \h </w:instrText>
            </w:r>
            <w:r w:rsidR="009D657E">
              <w:rPr>
                <w:noProof/>
                <w:webHidden/>
              </w:rPr>
            </w:r>
            <w:r w:rsidR="009D657E">
              <w:rPr>
                <w:noProof/>
                <w:webHidden/>
              </w:rPr>
              <w:fldChar w:fldCharType="separate"/>
            </w:r>
            <w:r w:rsidR="009D657E">
              <w:rPr>
                <w:noProof/>
                <w:webHidden/>
              </w:rPr>
              <w:t>4</w:t>
            </w:r>
            <w:r w:rsidR="009D657E">
              <w:rPr>
                <w:noProof/>
                <w:webHidden/>
              </w:rPr>
              <w:fldChar w:fldCharType="end"/>
            </w:r>
          </w:hyperlink>
        </w:p>
        <w:p w14:paraId="0792588D" w14:textId="435D7DBE" w:rsidR="008A27DD" w:rsidRDefault="008042C8">
          <w:r>
            <w:fldChar w:fldCharType="end"/>
          </w:r>
        </w:p>
      </w:sdtContent>
    </w:sdt>
    <w:p w14:paraId="7C417142" w14:textId="77777777" w:rsidR="00FD141F" w:rsidRDefault="00FD141F">
      <w:pPr>
        <w:rPr>
          <w:rFonts w:eastAsia="Arial" w:cs="Arial"/>
          <w:b/>
          <w:bCs/>
          <w:color w:val="C00000"/>
          <w:spacing w:val="5"/>
          <w:sz w:val="32"/>
          <w:szCs w:val="32"/>
        </w:rPr>
      </w:pPr>
      <w:r>
        <w:br w:type="page"/>
      </w:r>
    </w:p>
    <w:p w14:paraId="1BA14842" w14:textId="77777777" w:rsidR="00E84110" w:rsidRPr="001C5DE9" w:rsidRDefault="00E84110" w:rsidP="00E84110">
      <w:pPr>
        <w:pStyle w:val="Plan2020"/>
        <w:outlineLvl w:val="0"/>
      </w:pPr>
      <w:bookmarkStart w:id="0" w:name="_Toc31961087"/>
      <w:r w:rsidRPr="00E94F7C">
        <w:lastRenderedPageBreak/>
        <w:t>2</w:t>
      </w:r>
      <w:r w:rsidRPr="00E94F7C">
        <w:rPr>
          <w:spacing w:val="-1"/>
        </w:rPr>
        <w:t>020</w:t>
      </w:r>
      <w:r w:rsidRPr="00E94F7C">
        <w:rPr>
          <w:spacing w:val="56"/>
        </w:rPr>
        <w:t xml:space="preserve"> </w:t>
      </w:r>
      <w:r w:rsidRPr="001C5DE9">
        <w:t>MINERALS PLAN</w:t>
      </w:r>
      <w:bookmarkEnd w:id="0"/>
    </w:p>
    <w:p w14:paraId="155DDFAD" w14:textId="77777777" w:rsidR="00E84110" w:rsidRPr="001C5DE9" w:rsidRDefault="00E84110" w:rsidP="00E84110">
      <w:pPr>
        <w:spacing w:before="14" w:after="0" w:line="240" w:lineRule="auto"/>
        <w:ind w:left="100" w:right="-20"/>
        <w:rPr>
          <w:rFonts w:cs="Arial"/>
          <w:szCs w:val="24"/>
        </w:rPr>
      </w:pPr>
    </w:p>
    <w:p w14:paraId="4D5A9F34" w14:textId="77777777" w:rsidR="00E84110" w:rsidRPr="00E94F7C" w:rsidRDefault="00E84110" w:rsidP="00E84110">
      <w:pPr>
        <w:pStyle w:val="Plan2020Style2"/>
        <w:outlineLvl w:val="1"/>
      </w:pPr>
      <w:bookmarkStart w:id="1" w:name="_Toc31961088"/>
      <w:r w:rsidRPr="00E94F7C">
        <w:t>RATIONAL PERMITTING REGIME</w:t>
      </w:r>
      <w:bookmarkEnd w:id="1"/>
    </w:p>
    <w:p w14:paraId="289A5FF0" w14:textId="77777777" w:rsidR="00E84110" w:rsidRPr="00E94F7C" w:rsidRDefault="00E84110" w:rsidP="00E84110">
      <w:pPr>
        <w:spacing w:after="0" w:line="240" w:lineRule="auto"/>
        <w:ind w:left="100" w:right="-20"/>
        <w:rPr>
          <w:rFonts w:eastAsia="Arial" w:cs="Arial"/>
          <w:b/>
          <w:bCs/>
          <w:color w:val="006495"/>
          <w:spacing w:val="4"/>
          <w:w w:val="104"/>
          <w:sz w:val="26"/>
          <w:szCs w:val="26"/>
        </w:rPr>
      </w:pPr>
    </w:p>
    <w:p w14:paraId="748F0911" w14:textId="5E329EEE" w:rsidR="00E84110" w:rsidRPr="00E94F7C" w:rsidRDefault="00E84110" w:rsidP="008E747B">
      <w:pPr>
        <w:spacing w:after="0" w:line="240" w:lineRule="auto"/>
        <w:ind w:left="100" w:right="-20"/>
        <w:rPr>
          <w:rFonts w:eastAsia="Arial" w:cs="Arial"/>
          <w:color w:val="006495"/>
          <w:spacing w:val="4"/>
          <w:w w:val="104"/>
          <w:sz w:val="22"/>
        </w:rPr>
      </w:pPr>
      <w:r w:rsidRPr="00E94F7C">
        <w:rPr>
          <w:rFonts w:eastAsia="Arial" w:cs="Arial"/>
          <w:b/>
          <w:bCs/>
          <w:color w:val="006495"/>
          <w:spacing w:val="4"/>
          <w:w w:val="104"/>
          <w:sz w:val="26"/>
          <w:szCs w:val="26"/>
        </w:rPr>
        <w:t xml:space="preserve">     </w:t>
      </w:r>
      <w:r w:rsidRPr="00E94F7C">
        <w:rPr>
          <w:rFonts w:eastAsia="Arial" w:cs="Arial"/>
          <w:color w:val="006495"/>
          <w:spacing w:val="4"/>
          <w:w w:val="104"/>
          <w:sz w:val="22"/>
        </w:rPr>
        <w:tab/>
      </w:r>
    </w:p>
    <w:p w14:paraId="2E5BC52B" w14:textId="77777777" w:rsidR="00E84110" w:rsidRPr="00E94F7C" w:rsidRDefault="00E84110" w:rsidP="00E84110">
      <w:pPr>
        <w:pStyle w:val="2020PlanStyle3"/>
        <w:outlineLvl w:val="2"/>
      </w:pPr>
      <w:bookmarkStart w:id="2" w:name="_Toc31961089"/>
      <w:r w:rsidRPr="00E94F7C">
        <w:t>National Environmental Policy Act (NEPA) Reform</w:t>
      </w:r>
      <w:bookmarkEnd w:id="2"/>
    </w:p>
    <w:p w14:paraId="11A7BCFE" w14:textId="77777777" w:rsidR="00E84110" w:rsidRPr="00E94F7C" w:rsidRDefault="00E84110" w:rsidP="00E84110">
      <w:pPr>
        <w:spacing w:before="2" w:after="0" w:line="180" w:lineRule="exact"/>
        <w:rPr>
          <w:rFonts w:eastAsia="Arial" w:cs="Arial"/>
          <w:color w:val="231F20"/>
          <w:w w:val="115"/>
          <w:sz w:val="19"/>
          <w:szCs w:val="19"/>
        </w:rPr>
      </w:pPr>
    </w:p>
    <w:p w14:paraId="7EE80971" w14:textId="4B52E37A" w:rsidR="00E84110" w:rsidRPr="00E1185C" w:rsidRDefault="00E84110" w:rsidP="00E1185C">
      <w:pPr>
        <w:spacing w:before="2" w:after="0" w:line="240" w:lineRule="auto"/>
        <w:rPr>
          <w:rFonts w:eastAsia="Arial" w:cs="Arial"/>
          <w:color w:val="231F20"/>
          <w:w w:val="115"/>
          <w:sz w:val="20"/>
          <w:szCs w:val="20"/>
        </w:rPr>
      </w:pPr>
      <w:r w:rsidRPr="00E94F7C">
        <w:rPr>
          <w:rFonts w:eastAsia="Arial" w:cs="Arial"/>
          <w:color w:val="231F20"/>
          <w:w w:val="115"/>
          <w:sz w:val="20"/>
          <w:szCs w:val="20"/>
        </w:rPr>
        <w:t xml:space="preserve">The Council on Environmental Quality (CEQ) recently published the first substantive revisions to its National Environmental Policy Act (NEPA) regulations designed to make several significant improvements to how environmental reviews are conducted under NEPA. In 2020, the focus will be on securing a final rule that codifies improvements such as time and page limits for environmental reviews, increased reliance on previous reviews, improved agency coordination and focus on significant issues. </w:t>
      </w:r>
    </w:p>
    <w:p w14:paraId="26BF24D2" w14:textId="77777777" w:rsidR="00E84110" w:rsidRPr="001C5DE9" w:rsidRDefault="00E84110" w:rsidP="00E84110">
      <w:pPr>
        <w:spacing w:after="0" w:line="200" w:lineRule="exact"/>
        <w:rPr>
          <w:rFonts w:cs="Arial"/>
          <w:sz w:val="20"/>
          <w:szCs w:val="20"/>
        </w:rPr>
      </w:pPr>
    </w:p>
    <w:p w14:paraId="0DF44E01" w14:textId="77777777" w:rsidR="00E84110" w:rsidRPr="00E94F7C" w:rsidRDefault="00E84110" w:rsidP="00E84110">
      <w:pPr>
        <w:spacing w:after="0" w:line="240" w:lineRule="auto"/>
        <w:ind w:left="100" w:right="-20"/>
        <w:rPr>
          <w:rFonts w:eastAsia="Arial" w:cs="Arial"/>
          <w:sz w:val="20"/>
          <w:szCs w:val="20"/>
        </w:rPr>
      </w:pPr>
      <w:r w:rsidRPr="00E94F7C">
        <w:rPr>
          <w:rFonts w:eastAsia="Arial" w:cs="Arial"/>
          <w:color w:val="006495"/>
          <w:spacing w:val="1"/>
          <w:sz w:val="20"/>
          <w:szCs w:val="20"/>
        </w:rPr>
        <w:t>S</w:t>
      </w:r>
      <w:r w:rsidRPr="00E94F7C">
        <w:rPr>
          <w:rFonts w:eastAsia="Arial" w:cs="Arial"/>
          <w:color w:val="006495"/>
          <w:spacing w:val="4"/>
          <w:sz w:val="20"/>
          <w:szCs w:val="20"/>
        </w:rPr>
        <w:t>TR</w:t>
      </w:r>
      <w:r w:rsidRPr="00E94F7C">
        <w:rPr>
          <w:rFonts w:eastAsia="Arial" w:cs="Arial"/>
          <w:color w:val="006495"/>
          <w:spacing w:val="-14"/>
          <w:sz w:val="20"/>
          <w:szCs w:val="20"/>
        </w:rPr>
        <w:t>A</w:t>
      </w:r>
      <w:r w:rsidRPr="00E94F7C">
        <w:rPr>
          <w:rFonts w:eastAsia="Arial" w:cs="Arial"/>
          <w:color w:val="006495"/>
          <w:spacing w:val="4"/>
          <w:sz w:val="20"/>
          <w:szCs w:val="20"/>
        </w:rPr>
        <w:t>TEGY</w:t>
      </w:r>
      <w:r w:rsidRPr="00E94F7C">
        <w:rPr>
          <w:rFonts w:eastAsia="Arial" w:cs="Arial"/>
          <w:color w:val="006495"/>
          <w:spacing w:val="4"/>
          <w:w w:val="105"/>
          <w:sz w:val="20"/>
          <w:szCs w:val="20"/>
        </w:rPr>
        <w:t>:</w:t>
      </w:r>
    </w:p>
    <w:p w14:paraId="70613B4D" w14:textId="77777777" w:rsidR="00E84110" w:rsidRPr="00E94F7C" w:rsidRDefault="00E84110" w:rsidP="00E84110">
      <w:pPr>
        <w:spacing w:before="88" w:after="0" w:line="240" w:lineRule="auto"/>
        <w:ind w:left="280" w:right="49"/>
        <w:rPr>
          <w:rFonts w:eastAsia="Arial" w:cs="Arial"/>
          <w:sz w:val="20"/>
          <w:szCs w:val="20"/>
        </w:rPr>
      </w:pPr>
      <w:r w:rsidRPr="00D80F04">
        <w:rPr>
          <w:rFonts w:cs="Arial"/>
          <w:noProof/>
          <w:szCs w:val="24"/>
        </w:rPr>
        <mc:AlternateContent>
          <mc:Choice Requires="wpg">
            <w:drawing>
              <wp:anchor distT="0" distB="0" distL="114300" distR="114300" simplePos="0" relativeHeight="251920384" behindDoc="1" locked="0" layoutInCell="1" allowOverlap="1" wp14:anchorId="74F3EF6F" wp14:editId="4D357C0B">
                <wp:simplePos x="0" y="0"/>
                <wp:positionH relativeFrom="page">
                  <wp:posOffset>923290</wp:posOffset>
                </wp:positionH>
                <wp:positionV relativeFrom="paragraph">
                  <wp:posOffset>125730</wp:posOffset>
                </wp:positionV>
                <wp:extent cx="34925" cy="70485"/>
                <wp:effectExtent l="8890" t="10160" r="22860" b="14605"/>
                <wp:wrapNone/>
                <wp:docPr id="398" name="Group 3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70485"/>
                          <a:chOff x="1454" y="198"/>
                          <a:chExt cx="55" cy="111"/>
                        </a:xfrm>
                      </wpg:grpSpPr>
                      <wps:wsp>
                        <wps:cNvPr id="399" name="Freeform 23"/>
                        <wps:cNvSpPr>
                          <a:spLocks/>
                        </wps:cNvSpPr>
                        <wps:spPr bwMode="auto">
                          <a:xfrm>
                            <a:off x="1454" y="198"/>
                            <a:ext cx="55" cy="111"/>
                          </a:xfrm>
                          <a:custGeom>
                            <a:avLst/>
                            <a:gdLst>
                              <a:gd name="T0" fmla="+- 0 1454 1454"/>
                              <a:gd name="T1" fmla="*/ T0 w 55"/>
                              <a:gd name="T2" fmla="+- 0 198 198"/>
                              <a:gd name="T3" fmla="*/ 198 h 111"/>
                              <a:gd name="T4" fmla="+- 0 1509 1454"/>
                              <a:gd name="T5" fmla="*/ T4 w 55"/>
                              <a:gd name="T6" fmla="+- 0 251 198"/>
                              <a:gd name="T7" fmla="*/ 251 h 111"/>
                              <a:gd name="T8" fmla="+- 0 1456 1454"/>
                              <a:gd name="T9" fmla="*/ T8 w 55"/>
                              <a:gd name="T10" fmla="+- 0 309 198"/>
                              <a:gd name="T11" fmla="*/ 309 h 111"/>
                            </a:gdLst>
                            <a:ahLst/>
                            <a:cxnLst>
                              <a:cxn ang="0">
                                <a:pos x="T1" y="T3"/>
                              </a:cxn>
                              <a:cxn ang="0">
                                <a:pos x="T5" y="T7"/>
                              </a:cxn>
                              <a:cxn ang="0">
                                <a:pos x="T9" y="T11"/>
                              </a:cxn>
                            </a:cxnLst>
                            <a:rect l="0" t="0" r="r" b="b"/>
                            <a:pathLst>
                              <a:path w="55" h="111">
                                <a:moveTo>
                                  <a:pt x="0" y="0"/>
                                </a:moveTo>
                                <a:lnTo>
                                  <a:pt x="55" y="53"/>
                                </a:lnTo>
                                <a:lnTo>
                                  <a:pt x="2" y="111"/>
                                </a:lnTo>
                              </a:path>
                            </a:pathLst>
                          </a:custGeom>
                          <a:noFill/>
                          <a:ln w="17780">
                            <a:solidFill>
                              <a:srgbClr val="61B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8A57CB" id="Group 398" o:spid="_x0000_s1026" style="position:absolute;margin-left:72.7pt;margin-top:9.9pt;width:2.75pt;height:5.55pt;z-index:-251396096;mso-position-horizontal-relative:page" coordorigin="1454,198" coordsize="55,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">
                <v:shape id="Freeform 23" o:spid="_x0000_s1027" style="position:absolute;left:1454;top:198;width:55;height:111;visibility:visible;mso-wrap-style:square;v-text-anchor:top" coordsize="55,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" path="m,l55,53,2,111e" filled="f" strokecolor="#61b1bd" strokeweight="1.4pt">
                  <v:path arrowok="t" o:connecttype="custom" o:connectlocs="0,198;55,251;2,309" o:connectangles="0,0,0"/>
                </v:shape>
                <w10:wrap anchorx="page"/>
              </v:group>
            </w:pict>
          </mc:Fallback>
        </mc:AlternateContent>
      </w:r>
      <w:r w:rsidRPr="00E94F7C">
        <w:rPr>
          <w:rFonts w:eastAsia="Arial" w:cs="Arial"/>
          <w:color w:val="231F20"/>
          <w:w w:val="115"/>
          <w:sz w:val="20"/>
          <w:szCs w:val="20"/>
        </w:rPr>
        <w:t>Regulatory: Submit comments in support of the proposal and urge finalization before the end of the first term of the current administration.</w:t>
      </w:r>
    </w:p>
    <w:p w14:paraId="5D2CE8FD" w14:textId="77777777" w:rsidR="00E84110" w:rsidRPr="00E94F7C" w:rsidRDefault="00E84110" w:rsidP="00E84110">
      <w:pPr>
        <w:spacing w:before="40" w:after="0" w:line="240" w:lineRule="auto"/>
        <w:ind w:left="280" w:right="-20"/>
        <w:rPr>
          <w:rFonts w:eastAsia="Arial" w:cs="Arial"/>
          <w:color w:val="006495"/>
          <w:spacing w:val="4"/>
          <w:w w:val="104"/>
          <w:szCs w:val="24"/>
        </w:rPr>
      </w:pPr>
      <w:r w:rsidRPr="00D80F04">
        <w:rPr>
          <w:rFonts w:cs="Arial"/>
          <w:noProof/>
          <w:szCs w:val="24"/>
        </w:rPr>
        <mc:AlternateContent>
          <mc:Choice Requires="wpg">
            <w:drawing>
              <wp:anchor distT="0" distB="0" distL="114300" distR="114300" simplePos="0" relativeHeight="251921408" behindDoc="1" locked="0" layoutInCell="1" allowOverlap="1" wp14:anchorId="17E4A29E" wp14:editId="393F3B1A">
                <wp:simplePos x="0" y="0"/>
                <wp:positionH relativeFrom="page">
                  <wp:posOffset>923290</wp:posOffset>
                </wp:positionH>
                <wp:positionV relativeFrom="paragraph">
                  <wp:posOffset>56515</wp:posOffset>
                </wp:positionV>
                <wp:extent cx="34925" cy="70485"/>
                <wp:effectExtent l="8890" t="13335" r="22860" b="11430"/>
                <wp:wrapNone/>
                <wp:docPr id="400" name="Group 4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70485"/>
                          <a:chOff x="1454" y="89"/>
                          <a:chExt cx="55" cy="111"/>
                        </a:xfrm>
                      </wpg:grpSpPr>
                      <wps:wsp>
                        <wps:cNvPr id="401" name="Freeform 25"/>
                        <wps:cNvSpPr>
                          <a:spLocks/>
                        </wps:cNvSpPr>
                        <wps:spPr bwMode="auto">
                          <a:xfrm>
                            <a:off x="1454" y="89"/>
                            <a:ext cx="55" cy="111"/>
                          </a:xfrm>
                          <a:custGeom>
                            <a:avLst/>
                            <a:gdLst>
                              <a:gd name="T0" fmla="+- 0 1454 1454"/>
                              <a:gd name="T1" fmla="*/ T0 w 55"/>
                              <a:gd name="T2" fmla="+- 0 89 89"/>
                              <a:gd name="T3" fmla="*/ 89 h 111"/>
                              <a:gd name="T4" fmla="+- 0 1509 1454"/>
                              <a:gd name="T5" fmla="*/ T4 w 55"/>
                              <a:gd name="T6" fmla="+- 0 141 89"/>
                              <a:gd name="T7" fmla="*/ 141 h 111"/>
                              <a:gd name="T8" fmla="+- 0 1456 1454"/>
                              <a:gd name="T9" fmla="*/ T8 w 55"/>
                              <a:gd name="T10" fmla="+- 0 200 89"/>
                              <a:gd name="T11" fmla="*/ 200 h 111"/>
                            </a:gdLst>
                            <a:ahLst/>
                            <a:cxnLst>
                              <a:cxn ang="0">
                                <a:pos x="T1" y="T3"/>
                              </a:cxn>
                              <a:cxn ang="0">
                                <a:pos x="T5" y="T7"/>
                              </a:cxn>
                              <a:cxn ang="0">
                                <a:pos x="T9" y="T11"/>
                              </a:cxn>
                            </a:cxnLst>
                            <a:rect l="0" t="0" r="r" b="b"/>
                            <a:pathLst>
                              <a:path w="55" h="111">
                                <a:moveTo>
                                  <a:pt x="0" y="0"/>
                                </a:moveTo>
                                <a:lnTo>
                                  <a:pt x="55" y="52"/>
                                </a:lnTo>
                                <a:lnTo>
                                  <a:pt x="2" y="111"/>
                                </a:lnTo>
                              </a:path>
                            </a:pathLst>
                          </a:custGeom>
                          <a:noFill/>
                          <a:ln w="17780">
                            <a:solidFill>
                              <a:srgbClr val="61B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0E13C8" id="Group 400" o:spid="_x0000_s1026" style="position:absolute;margin-left:72.7pt;margin-top:4.45pt;width:2.75pt;height:5.55pt;z-index:-251395072;mso-position-horizontal-relative:page" coordorigin="1454,89" coordsize="55,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">
                <v:shape id="Freeform 25" o:spid="_x0000_s1027" style="position:absolute;left:1454;top:89;width:55;height:111;visibility:visible;mso-wrap-style:square;v-text-anchor:top" coordsize="55,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" path="m,l55,52,2,111e" filled="f" strokecolor="#61b1bd" strokeweight="1.4pt">
                  <v:path arrowok="t" o:connecttype="custom" o:connectlocs="0,89;55,141;2,200" o:connectangles="0,0,0"/>
                </v:shape>
                <w10:wrap anchorx="page"/>
              </v:group>
            </w:pict>
          </mc:Fallback>
        </mc:AlternateContent>
      </w:r>
      <w:r w:rsidRPr="00E94F7C">
        <w:rPr>
          <w:rFonts w:eastAsia="Arial" w:cs="Arial"/>
          <w:color w:val="231F20"/>
          <w:w w:val="115"/>
          <w:sz w:val="20"/>
          <w:szCs w:val="20"/>
        </w:rPr>
        <w:t xml:space="preserve">Litigation: Evaluate participation broader industry coalition to defend the final rule. </w:t>
      </w:r>
      <w:r w:rsidRPr="00D80F04">
        <w:rPr>
          <w:rFonts w:cs="Arial"/>
          <w:noProof/>
          <w:szCs w:val="24"/>
        </w:rPr>
        <mc:AlternateContent>
          <mc:Choice Requires="wpg">
            <w:drawing>
              <wp:anchor distT="0" distB="0" distL="114300" distR="114300" simplePos="0" relativeHeight="251922432" behindDoc="1" locked="0" layoutInCell="1" allowOverlap="1" wp14:anchorId="49CB14A9" wp14:editId="0EE4646D">
                <wp:simplePos x="0" y="0"/>
                <wp:positionH relativeFrom="page">
                  <wp:posOffset>923290</wp:posOffset>
                </wp:positionH>
                <wp:positionV relativeFrom="paragraph">
                  <wp:posOffset>56515</wp:posOffset>
                </wp:positionV>
                <wp:extent cx="34925" cy="70485"/>
                <wp:effectExtent l="8890" t="15240" r="22860" b="9525"/>
                <wp:wrapNone/>
                <wp:docPr id="402" name="Group 4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70485"/>
                          <a:chOff x="1454" y="89"/>
                          <a:chExt cx="55" cy="111"/>
                        </a:xfrm>
                      </wpg:grpSpPr>
                      <wps:wsp>
                        <wps:cNvPr id="403" name="Freeform 27"/>
                        <wps:cNvSpPr>
                          <a:spLocks/>
                        </wps:cNvSpPr>
                        <wps:spPr bwMode="auto">
                          <a:xfrm>
                            <a:off x="1454" y="89"/>
                            <a:ext cx="55" cy="111"/>
                          </a:xfrm>
                          <a:custGeom>
                            <a:avLst/>
                            <a:gdLst>
                              <a:gd name="T0" fmla="+- 0 1454 1454"/>
                              <a:gd name="T1" fmla="*/ T0 w 55"/>
                              <a:gd name="T2" fmla="+- 0 89 89"/>
                              <a:gd name="T3" fmla="*/ 89 h 111"/>
                              <a:gd name="T4" fmla="+- 0 1509 1454"/>
                              <a:gd name="T5" fmla="*/ T4 w 55"/>
                              <a:gd name="T6" fmla="+- 0 141 89"/>
                              <a:gd name="T7" fmla="*/ 141 h 111"/>
                              <a:gd name="T8" fmla="+- 0 1456 1454"/>
                              <a:gd name="T9" fmla="*/ T8 w 55"/>
                              <a:gd name="T10" fmla="+- 0 200 89"/>
                              <a:gd name="T11" fmla="*/ 200 h 111"/>
                            </a:gdLst>
                            <a:ahLst/>
                            <a:cxnLst>
                              <a:cxn ang="0">
                                <a:pos x="T1" y="T3"/>
                              </a:cxn>
                              <a:cxn ang="0">
                                <a:pos x="T5" y="T7"/>
                              </a:cxn>
                              <a:cxn ang="0">
                                <a:pos x="T9" y="T11"/>
                              </a:cxn>
                            </a:cxnLst>
                            <a:rect l="0" t="0" r="r" b="b"/>
                            <a:pathLst>
                              <a:path w="55" h="111">
                                <a:moveTo>
                                  <a:pt x="0" y="0"/>
                                </a:moveTo>
                                <a:lnTo>
                                  <a:pt x="55" y="52"/>
                                </a:lnTo>
                                <a:lnTo>
                                  <a:pt x="2" y="111"/>
                                </a:lnTo>
                              </a:path>
                            </a:pathLst>
                          </a:custGeom>
                          <a:noFill/>
                          <a:ln w="17780">
                            <a:solidFill>
                              <a:srgbClr val="61B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DE1BCF" id="Group 402" o:spid="_x0000_s1026" style="position:absolute;margin-left:72.7pt;margin-top:4.45pt;width:2.75pt;height:5.55pt;z-index:-251394048;mso-position-horizontal-relative:page" coordorigin="1454,89" coordsize="55,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">
                <v:shape id="Freeform 27" o:spid="_x0000_s1027" style="position:absolute;left:1454;top:89;width:55;height:111;visibility:visible;mso-wrap-style:square;v-text-anchor:top" coordsize="55,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" path="m,l55,52,2,111e" filled="f" strokecolor="#61b1bd" strokeweight="1.4pt">
                  <v:path arrowok="t" o:connecttype="custom" o:connectlocs="0,89;55,141;2,200" o:connectangles="0,0,0"/>
                </v:shape>
                <w10:wrap anchorx="page"/>
              </v:group>
            </w:pict>
          </mc:Fallback>
        </mc:AlternateContent>
      </w:r>
    </w:p>
    <w:p w14:paraId="1EF32108" w14:textId="6B12949F" w:rsidR="00E84110" w:rsidRPr="00E94F7C" w:rsidRDefault="00E84110" w:rsidP="00E84110">
      <w:pPr>
        <w:spacing w:before="40" w:after="0" w:line="240" w:lineRule="auto"/>
        <w:ind w:left="280" w:right="-20"/>
        <w:rPr>
          <w:rFonts w:cs="Arial"/>
          <w:sz w:val="22"/>
        </w:rPr>
      </w:pPr>
      <w:r>
        <w:rPr>
          <w:rFonts w:eastAsia="Arial" w:cs="Arial"/>
          <w:color w:val="231F20"/>
          <w:w w:val="115"/>
          <w:sz w:val="20"/>
          <w:szCs w:val="20"/>
        </w:rPr>
        <w:t>Legislative</w:t>
      </w:r>
      <w:r w:rsidRPr="00E94F7C">
        <w:rPr>
          <w:rFonts w:eastAsia="Arial" w:cs="Arial"/>
          <w:color w:val="231F20"/>
          <w:w w:val="115"/>
          <w:sz w:val="20"/>
          <w:szCs w:val="20"/>
        </w:rPr>
        <w:t xml:space="preserve">: </w:t>
      </w:r>
      <w:r w:rsidR="001B67CF">
        <w:rPr>
          <w:rFonts w:eastAsia="Arial" w:cs="Arial"/>
          <w:color w:val="231F20"/>
          <w:w w:val="115"/>
          <w:sz w:val="20"/>
          <w:szCs w:val="20"/>
        </w:rPr>
        <w:t>S</w:t>
      </w:r>
      <w:r>
        <w:rPr>
          <w:rFonts w:eastAsia="Arial" w:cs="Arial"/>
          <w:color w:val="231F20"/>
          <w:w w:val="115"/>
          <w:sz w:val="20"/>
          <w:szCs w:val="20"/>
        </w:rPr>
        <w:t>upport NEPA revisions and defend against attempts to block or weaken reforms.</w:t>
      </w:r>
      <w:r w:rsidRPr="00E94F7C">
        <w:rPr>
          <w:rFonts w:eastAsia="Arial" w:cs="Arial"/>
          <w:color w:val="231F20"/>
          <w:w w:val="115"/>
          <w:sz w:val="20"/>
          <w:szCs w:val="20"/>
        </w:rPr>
        <w:t xml:space="preserve"> </w:t>
      </w:r>
      <w:r w:rsidRPr="00D80F04">
        <w:rPr>
          <w:rFonts w:cs="Arial"/>
          <w:noProof/>
          <w:szCs w:val="24"/>
        </w:rPr>
        <w:t xml:space="preserve"> </w:t>
      </w:r>
      <w:r w:rsidRPr="00D80F04">
        <w:rPr>
          <w:rFonts w:cs="Arial"/>
          <w:noProof/>
          <w:szCs w:val="24"/>
        </w:rPr>
        <mc:AlternateContent>
          <mc:Choice Requires="wpg">
            <w:drawing>
              <wp:anchor distT="0" distB="0" distL="114300" distR="114300" simplePos="0" relativeHeight="251928576" behindDoc="1" locked="0" layoutInCell="1" allowOverlap="1" wp14:anchorId="6AED5295" wp14:editId="2D8605AE">
                <wp:simplePos x="0" y="0"/>
                <wp:positionH relativeFrom="page">
                  <wp:posOffset>923290</wp:posOffset>
                </wp:positionH>
                <wp:positionV relativeFrom="paragraph">
                  <wp:posOffset>56515</wp:posOffset>
                </wp:positionV>
                <wp:extent cx="34925" cy="70485"/>
                <wp:effectExtent l="8890" t="13335" r="22860" b="1143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70485"/>
                          <a:chOff x="1454" y="89"/>
                          <a:chExt cx="55" cy="111"/>
                        </a:xfrm>
                      </wpg:grpSpPr>
                      <wps:wsp>
                        <wps:cNvPr id="12" name="Freeform 25"/>
                        <wps:cNvSpPr>
                          <a:spLocks/>
                        </wps:cNvSpPr>
                        <wps:spPr bwMode="auto">
                          <a:xfrm>
                            <a:off x="1454" y="89"/>
                            <a:ext cx="55" cy="111"/>
                          </a:xfrm>
                          <a:custGeom>
                            <a:avLst/>
                            <a:gdLst>
                              <a:gd name="T0" fmla="+- 0 1454 1454"/>
                              <a:gd name="T1" fmla="*/ T0 w 55"/>
                              <a:gd name="T2" fmla="+- 0 89 89"/>
                              <a:gd name="T3" fmla="*/ 89 h 111"/>
                              <a:gd name="T4" fmla="+- 0 1509 1454"/>
                              <a:gd name="T5" fmla="*/ T4 w 55"/>
                              <a:gd name="T6" fmla="+- 0 141 89"/>
                              <a:gd name="T7" fmla="*/ 141 h 111"/>
                              <a:gd name="T8" fmla="+- 0 1456 1454"/>
                              <a:gd name="T9" fmla="*/ T8 w 55"/>
                              <a:gd name="T10" fmla="+- 0 200 89"/>
                              <a:gd name="T11" fmla="*/ 200 h 111"/>
                            </a:gdLst>
                            <a:ahLst/>
                            <a:cxnLst>
                              <a:cxn ang="0">
                                <a:pos x="T1" y="T3"/>
                              </a:cxn>
                              <a:cxn ang="0">
                                <a:pos x="T5" y="T7"/>
                              </a:cxn>
                              <a:cxn ang="0">
                                <a:pos x="T9" y="T11"/>
                              </a:cxn>
                            </a:cxnLst>
                            <a:rect l="0" t="0" r="r" b="b"/>
                            <a:pathLst>
                              <a:path w="55" h="111">
                                <a:moveTo>
                                  <a:pt x="0" y="0"/>
                                </a:moveTo>
                                <a:lnTo>
                                  <a:pt x="55" y="52"/>
                                </a:lnTo>
                                <a:lnTo>
                                  <a:pt x="2" y="111"/>
                                </a:lnTo>
                              </a:path>
                            </a:pathLst>
                          </a:custGeom>
                          <a:noFill/>
                          <a:ln w="17780">
                            <a:solidFill>
                              <a:srgbClr val="61B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EC2646" id="Group 11" o:spid="_x0000_s1026" style="position:absolute;margin-left:72.7pt;margin-top:4.45pt;width:2.75pt;height:5.55pt;z-index:-251387904;mso-position-horizontal-relative:page" coordorigin="1454,89" coordsize="55,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">
                <v:shape id="Freeform 25" o:spid="_x0000_s1027" style="position:absolute;left:1454;top:89;width:55;height:111;visibility:visible;mso-wrap-style:square;v-text-anchor:top" coordsize="55,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" path="m,l55,52,2,111e" filled="f" strokecolor="#61b1bd" strokeweight="1.4pt">
                  <v:path arrowok="t" o:connecttype="custom" o:connectlocs="0,89;55,141;2,200" o:connectangles="0,0,0"/>
                </v:shape>
                <w10:wrap anchorx="page"/>
              </v:group>
            </w:pict>
          </mc:Fallback>
        </mc:AlternateContent>
      </w:r>
    </w:p>
    <w:p w14:paraId="7046F1B1" w14:textId="77777777" w:rsidR="00E84110" w:rsidRPr="00E94F7C" w:rsidRDefault="00E84110" w:rsidP="00E84110">
      <w:pPr>
        <w:spacing w:after="0" w:line="240" w:lineRule="auto"/>
        <w:ind w:left="100" w:right="-20" w:firstLine="620"/>
        <w:rPr>
          <w:rFonts w:eastAsia="Arial" w:cs="Arial"/>
          <w:color w:val="006495"/>
          <w:spacing w:val="4"/>
          <w:w w:val="104"/>
          <w:szCs w:val="24"/>
        </w:rPr>
      </w:pPr>
    </w:p>
    <w:p w14:paraId="6CB2FF92" w14:textId="77777777" w:rsidR="00E84110" w:rsidRPr="00E94F7C" w:rsidRDefault="00E84110" w:rsidP="00E84110">
      <w:pPr>
        <w:spacing w:after="0" w:line="240" w:lineRule="auto"/>
        <w:ind w:left="100" w:right="-20" w:firstLine="620"/>
        <w:rPr>
          <w:rFonts w:eastAsia="Arial" w:cs="Arial"/>
          <w:color w:val="006495"/>
          <w:spacing w:val="4"/>
          <w:w w:val="104"/>
          <w:szCs w:val="24"/>
        </w:rPr>
      </w:pPr>
    </w:p>
    <w:p w14:paraId="2A037003" w14:textId="77777777" w:rsidR="00E84110" w:rsidRPr="00E94F7C" w:rsidRDefault="00E84110" w:rsidP="00E84110">
      <w:pPr>
        <w:pStyle w:val="2020PlanStyle3"/>
        <w:outlineLvl w:val="2"/>
      </w:pPr>
      <w:bookmarkStart w:id="3" w:name="_Toc31961090"/>
      <w:r w:rsidRPr="00FF0367">
        <w:t>Fixing America’s Surfa</w:t>
      </w:r>
      <w:r w:rsidRPr="00E94F7C">
        <w:t>ce Transportation (FAST-41)</w:t>
      </w:r>
      <w:bookmarkEnd w:id="3"/>
    </w:p>
    <w:p w14:paraId="60ECF330" w14:textId="77777777" w:rsidR="00E84110" w:rsidRPr="00E94F7C" w:rsidRDefault="00E84110" w:rsidP="00E84110">
      <w:pPr>
        <w:spacing w:after="0" w:line="240" w:lineRule="auto"/>
        <w:ind w:left="100" w:right="-20" w:firstLine="620"/>
        <w:rPr>
          <w:rFonts w:eastAsia="Arial" w:cs="Arial"/>
          <w:color w:val="006495"/>
          <w:spacing w:val="4"/>
          <w:w w:val="104"/>
          <w:szCs w:val="24"/>
        </w:rPr>
      </w:pPr>
    </w:p>
    <w:p w14:paraId="7D3A58F1" w14:textId="77777777" w:rsidR="00E84110" w:rsidRPr="001C5DE9" w:rsidRDefault="00E84110" w:rsidP="00E84110">
      <w:pPr>
        <w:spacing w:before="2" w:after="0" w:line="240" w:lineRule="auto"/>
        <w:rPr>
          <w:rFonts w:cs="Arial"/>
          <w:sz w:val="20"/>
          <w:szCs w:val="20"/>
        </w:rPr>
      </w:pPr>
      <w:r w:rsidRPr="00E94F7C">
        <w:rPr>
          <w:rFonts w:eastAsia="Arial" w:cs="Arial"/>
          <w:color w:val="231F20"/>
          <w:w w:val="115"/>
          <w:sz w:val="20"/>
          <w:szCs w:val="20"/>
        </w:rPr>
        <w:t>Signed into law in 2015, section 41 of the Fixing America's Surface Transportation Act (FAST-41) was designed to identify, monitor, and resolve permitting process issues and delays across 15 Federal agencies and partners to deliver a more transparent and predictable permitting time frame for large-scale infrastructure projects by covered sectors. In 2019, NMA secured a recommendation in the Department of Commerce’s Critical Minerals Report to explicitly include mining as a FAST-41 sector and the focus in 2020 will be on obtaining that inclusion.</w:t>
      </w:r>
    </w:p>
    <w:p w14:paraId="427313F4" w14:textId="77777777" w:rsidR="00E84110" w:rsidRPr="001C5DE9" w:rsidRDefault="00E84110" w:rsidP="00E84110">
      <w:pPr>
        <w:spacing w:after="0" w:line="200" w:lineRule="exact"/>
        <w:rPr>
          <w:rFonts w:cs="Arial"/>
          <w:sz w:val="20"/>
          <w:szCs w:val="20"/>
        </w:rPr>
      </w:pPr>
    </w:p>
    <w:p w14:paraId="53D161F7" w14:textId="77777777" w:rsidR="00E84110" w:rsidRPr="00E94F7C" w:rsidRDefault="00E84110" w:rsidP="00E84110">
      <w:pPr>
        <w:spacing w:after="0" w:line="240" w:lineRule="auto"/>
        <w:ind w:left="100" w:right="-20"/>
        <w:rPr>
          <w:rFonts w:eastAsia="Arial" w:cs="Arial"/>
          <w:sz w:val="20"/>
          <w:szCs w:val="20"/>
        </w:rPr>
      </w:pPr>
      <w:r w:rsidRPr="00E94F7C">
        <w:rPr>
          <w:rFonts w:eastAsia="Arial" w:cs="Arial"/>
          <w:color w:val="006495"/>
          <w:spacing w:val="1"/>
          <w:sz w:val="20"/>
          <w:szCs w:val="20"/>
        </w:rPr>
        <w:t>S</w:t>
      </w:r>
      <w:r w:rsidRPr="00E94F7C">
        <w:rPr>
          <w:rFonts w:eastAsia="Arial" w:cs="Arial"/>
          <w:color w:val="006495"/>
          <w:spacing w:val="4"/>
          <w:sz w:val="20"/>
          <w:szCs w:val="20"/>
        </w:rPr>
        <w:t>TR</w:t>
      </w:r>
      <w:r w:rsidRPr="00E94F7C">
        <w:rPr>
          <w:rFonts w:eastAsia="Arial" w:cs="Arial"/>
          <w:color w:val="006495"/>
          <w:spacing w:val="-14"/>
          <w:sz w:val="20"/>
          <w:szCs w:val="20"/>
        </w:rPr>
        <w:t>A</w:t>
      </w:r>
      <w:r w:rsidRPr="00E94F7C">
        <w:rPr>
          <w:rFonts w:eastAsia="Arial" w:cs="Arial"/>
          <w:color w:val="006495"/>
          <w:spacing w:val="4"/>
          <w:sz w:val="20"/>
          <w:szCs w:val="20"/>
        </w:rPr>
        <w:t>TEGY</w:t>
      </w:r>
      <w:r w:rsidRPr="00E94F7C">
        <w:rPr>
          <w:rFonts w:eastAsia="Arial" w:cs="Arial"/>
          <w:color w:val="006495"/>
          <w:spacing w:val="4"/>
          <w:w w:val="105"/>
          <w:sz w:val="20"/>
          <w:szCs w:val="20"/>
        </w:rPr>
        <w:t>:</w:t>
      </w:r>
    </w:p>
    <w:p w14:paraId="22A810E8" w14:textId="4E65586D" w:rsidR="00E84110" w:rsidRPr="00E94F7C" w:rsidRDefault="00E84110" w:rsidP="00E84110">
      <w:pPr>
        <w:spacing w:before="88" w:after="0" w:line="240" w:lineRule="auto"/>
        <w:ind w:left="280" w:right="49"/>
        <w:rPr>
          <w:rFonts w:eastAsia="Arial" w:cs="Arial"/>
          <w:sz w:val="20"/>
          <w:szCs w:val="20"/>
        </w:rPr>
      </w:pPr>
      <w:r w:rsidRPr="00E94F7C">
        <w:rPr>
          <w:rFonts w:eastAsia="Arial" w:cs="Arial"/>
          <w:color w:val="231F20"/>
          <w:w w:val="115"/>
          <w:sz w:val="20"/>
          <w:szCs w:val="20"/>
        </w:rPr>
        <w:t xml:space="preserve">Regulatory: </w:t>
      </w:r>
      <w:r w:rsidR="00BB082C">
        <w:rPr>
          <w:rFonts w:eastAsia="Arial" w:cs="Arial"/>
          <w:color w:val="231F20"/>
          <w:w w:val="115"/>
          <w:sz w:val="20"/>
          <w:szCs w:val="20"/>
        </w:rPr>
        <w:t>E</w:t>
      </w:r>
      <w:r w:rsidRPr="00E94F7C">
        <w:rPr>
          <w:rFonts w:eastAsia="Arial" w:cs="Arial"/>
          <w:color w:val="231F20"/>
          <w:w w:val="115"/>
          <w:sz w:val="20"/>
          <w:szCs w:val="20"/>
        </w:rPr>
        <w:t xml:space="preserve">ngage with the Federal Permitting Improvement Steering Council (FPISC), the CEQ and other White House contacts to ensure mining is added to the list of covered sectors eligible for the FAST-41 expedited permitting process. </w:t>
      </w:r>
      <w:r w:rsidRPr="00D80F04">
        <w:rPr>
          <w:rFonts w:cs="Arial"/>
          <w:noProof/>
          <w:szCs w:val="24"/>
        </w:rPr>
        <mc:AlternateContent>
          <mc:Choice Requires="wpg">
            <w:drawing>
              <wp:anchor distT="0" distB="0" distL="114300" distR="114300" simplePos="0" relativeHeight="251923456" behindDoc="1" locked="0" layoutInCell="1" allowOverlap="1" wp14:anchorId="0994BF41" wp14:editId="2A79C854">
                <wp:simplePos x="0" y="0"/>
                <wp:positionH relativeFrom="page">
                  <wp:posOffset>923290</wp:posOffset>
                </wp:positionH>
                <wp:positionV relativeFrom="paragraph">
                  <wp:posOffset>125730</wp:posOffset>
                </wp:positionV>
                <wp:extent cx="34925" cy="70485"/>
                <wp:effectExtent l="8890" t="10160" r="22860" b="14605"/>
                <wp:wrapNone/>
                <wp:docPr id="404" name="Group 4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70485"/>
                          <a:chOff x="1454" y="198"/>
                          <a:chExt cx="55" cy="111"/>
                        </a:xfrm>
                      </wpg:grpSpPr>
                      <wps:wsp>
                        <wps:cNvPr id="405" name="Freeform 23"/>
                        <wps:cNvSpPr>
                          <a:spLocks/>
                        </wps:cNvSpPr>
                        <wps:spPr bwMode="auto">
                          <a:xfrm>
                            <a:off x="1454" y="198"/>
                            <a:ext cx="55" cy="111"/>
                          </a:xfrm>
                          <a:custGeom>
                            <a:avLst/>
                            <a:gdLst>
                              <a:gd name="T0" fmla="+- 0 1454 1454"/>
                              <a:gd name="T1" fmla="*/ T0 w 55"/>
                              <a:gd name="T2" fmla="+- 0 198 198"/>
                              <a:gd name="T3" fmla="*/ 198 h 111"/>
                              <a:gd name="T4" fmla="+- 0 1509 1454"/>
                              <a:gd name="T5" fmla="*/ T4 w 55"/>
                              <a:gd name="T6" fmla="+- 0 251 198"/>
                              <a:gd name="T7" fmla="*/ 251 h 111"/>
                              <a:gd name="T8" fmla="+- 0 1456 1454"/>
                              <a:gd name="T9" fmla="*/ T8 w 55"/>
                              <a:gd name="T10" fmla="+- 0 309 198"/>
                              <a:gd name="T11" fmla="*/ 309 h 111"/>
                            </a:gdLst>
                            <a:ahLst/>
                            <a:cxnLst>
                              <a:cxn ang="0">
                                <a:pos x="T1" y="T3"/>
                              </a:cxn>
                              <a:cxn ang="0">
                                <a:pos x="T5" y="T7"/>
                              </a:cxn>
                              <a:cxn ang="0">
                                <a:pos x="T9" y="T11"/>
                              </a:cxn>
                            </a:cxnLst>
                            <a:rect l="0" t="0" r="r" b="b"/>
                            <a:pathLst>
                              <a:path w="55" h="111">
                                <a:moveTo>
                                  <a:pt x="0" y="0"/>
                                </a:moveTo>
                                <a:lnTo>
                                  <a:pt x="55" y="53"/>
                                </a:lnTo>
                                <a:lnTo>
                                  <a:pt x="2" y="111"/>
                                </a:lnTo>
                              </a:path>
                            </a:pathLst>
                          </a:custGeom>
                          <a:noFill/>
                          <a:ln w="17780">
                            <a:solidFill>
                              <a:srgbClr val="61B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1E01A6" id="Group 404" o:spid="_x0000_s1026" style="position:absolute;margin-left:72.7pt;margin-top:9.9pt;width:2.75pt;height:5.55pt;z-index:-251393024;mso-position-horizontal-relative:page" coordorigin="1454,198" coordsize="55,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">
                <v:shape id="Freeform 23" o:spid="_x0000_s1027" style="position:absolute;left:1454;top:198;width:55;height:111;visibility:visible;mso-wrap-style:square;v-text-anchor:top" coordsize="55,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" path="m,l55,53,2,111e" filled="f" strokecolor="#61b1bd" strokeweight="1.4pt">
                  <v:path arrowok="t" o:connecttype="custom" o:connectlocs="0,198;55,251;2,309" o:connectangles="0,0,0"/>
                </v:shape>
                <w10:wrap anchorx="page"/>
              </v:group>
            </w:pict>
          </mc:Fallback>
        </mc:AlternateContent>
      </w:r>
    </w:p>
    <w:p w14:paraId="249D5565" w14:textId="77777777" w:rsidR="00E84110" w:rsidRPr="00E94F7C" w:rsidRDefault="00E84110" w:rsidP="00E84110">
      <w:pPr>
        <w:pStyle w:val="ListParagraph"/>
        <w:numPr>
          <w:ilvl w:val="0"/>
          <w:numId w:val="6"/>
        </w:numPr>
        <w:spacing w:before="40"/>
        <w:ind w:right="-20"/>
        <w:rPr>
          <w:rFonts w:ascii="Arial" w:hAnsi="Arial" w:cs="Arial"/>
          <w:b/>
          <w:bCs/>
          <w:noProof/>
          <w:szCs w:val="24"/>
        </w:rPr>
      </w:pPr>
      <w:r w:rsidRPr="00E94F7C">
        <w:rPr>
          <w:rFonts w:ascii="Arial" w:eastAsia="Arial" w:hAnsi="Arial" w:cs="Arial"/>
          <w:b/>
          <w:bCs/>
          <w:color w:val="00B050"/>
          <w:w w:val="115"/>
          <w:sz w:val="20"/>
          <w:szCs w:val="20"/>
        </w:rPr>
        <w:t>Accomplished: FPISC voted</w:t>
      </w:r>
      <w:r w:rsidRPr="00FF0367">
        <w:rPr>
          <w:rFonts w:ascii="Arial" w:eastAsia="Arial" w:hAnsi="Arial" w:cs="Arial"/>
          <w:b/>
          <w:bCs/>
          <w:color w:val="00B050"/>
          <w:w w:val="115"/>
          <w:sz w:val="20"/>
          <w:szCs w:val="20"/>
        </w:rPr>
        <w:t xml:space="preserve"> to include mining</w:t>
      </w:r>
      <w:r w:rsidRPr="00E94F7C">
        <w:rPr>
          <w:rFonts w:ascii="Arial" w:eastAsia="Arial" w:hAnsi="Arial" w:cs="Arial"/>
          <w:b/>
          <w:bCs/>
          <w:color w:val="00B050"/>
          <w:w w:val="115"/>
          <w:sz w:val="20"/>
          <w:szCs w:val="20"/>
        </w:rPr>
        <w:t xml:space="preserve"> as a covered sector on Jan. 15, 2020. </w:t>
      </w:r>
    </w:p>
    <w:p w14:paraId="42E1D79C" w14:textId="3C0CFCBD" w:rsidR="00E84110" w:rsidRPr="00E94F7C" w:rsidRDefault="00E84110" w:rsidP="00E84110">
      <w:pPr>
        <w:spacing w:before="40" w:after="0" w:line="240" w:lineRule="auto"/>
        <w:ind w:left="280" w:right="-20"/>
        <w:rPr>
          <w:rFonts w:cs="Arial"/>
          <w:sz w:val="22"/>
        </w:rPr>
      </w:pPr>
      <w:r>
        <w:rPr>
          <w:rFonts w:eastAsia="Arial" w:cs="Arial"/>
          <w:color w:val="231F20"/>
          <w:w w:val="115"/>
          <w:sz w:val="20"/>
          <w:szCs w:val="20"/>
        </w:rPr>
        <w:t>Legislative</w:t>
      </w:r>
      <w:r w:rsidRPr="00E94F7C">
        <w:rPr>
          <w:rFonts w:eastAsia="Arial" w:cs="Arial"/>
          <w:color w:val="231F20"/>
          <w:w w:val="115"/>
          <w:sz w:val="20"/>
          <w:szCs w:val="20"/>
        </w:rPr>
        <w:t xml:space="preserve">: </w:t>
      </w:r>
      <w:r>
        <w:rPr>
          <w:rFonts w:eastAsia="Arial" w:cs="Arial"/>
          <w:color w:val="231F20"/>
          <w:w w:val="115"/>
          <w:sz w:val="20"/>
          <w:szCs w:val="20"/>
        </w:rPr>
        <w:t>Engage congressional allies to oppose efforts to reduce the effectiveness of the FPISC</w:t>
      </w:r>
      <w:r w:rsidR="001B67CF">
        <w:rPr>
          <w:rFonts w:eastAsia="Arial" w:cs="Arial"/>
          <w:color w:val="231F20"/>
          <w:w w:val="115"/>
          <w:sz w:val="20"/>
          <w:szCs w:val="20"/>
        </w:rPr>
        <w:t xml:space="preserve"> or delete mining</w:t>
      </w:r>
      <w:r w:rsidR="00F615DC">
        <w:rPr>
          <w:rFonts w:eastAsia="Arial" w:cs="Arial"/>
          <w:color w:val="231F20"/>
          <w:w w:val="115"/>
          <w:sz w:val="20"/>
          <w:szCs w:val="20"/>
        </w:rPr>
        <w:t xml:space="preserve"> and support FAST-41 reauthorization</w:t>
      </w:r>
      <w:bookmarkStart w:id="4" w:name="_GoBack"/>
      <w:bookmarkEnd w:id="4"/>
      <w:r>
        <w:rPr>
          <w:rFonts w:eastAsia="Arial" w:cs="Arial"/>
          <w:color w:val="231F20"/>
          <w:w w:val="115"/>
          <w:sz w:val="20"/>
          <w:szCs w:val="20"/>
        </w:rPr>
        <w:t>.</w:t>
      </w:r>
      <w:r w:rsidRPr="00E94F7C">
        <w:rPr>
          <w:rFonts w:eastAsia="Arial" w:cs="Arial"/>
          <w:color w:val="231F20"/>
          <w:w w:val="115"/>
          <w:sz w:val="20"/>
          <w:szCs w:val="20"/>
        </w:rPr>
        <w:t xml:space="preserve"> </w:t>
      </w:r>
      <w:r w:rsidRPr="00D80F04">
        <w:rPr>
          <w:rFonts w:cs="Arial"/>
          <w:noProof/>
          <w:szCs w:val="24"/>
        </w:rPr>
        <w:t xml:space="preserve"> </w:t>
      </w:r>
      <w:r w:rsidRPr="00D80F04">
        <w:rPr>
          <w:rFonts w:cs="Arial"/>
          <w:noProof/>
          <w:szCs w:val="24"/>
        </w:rPr>
        <mc:AlternateContent>
          <mc:Choice Requires="wpg">
            <w:drawing>
              <wp:anchor distT="0" distB="0" distL="114300" distR="114300" simplePos="0" relativeHeight="251929600" behindDoc="1" locked="0" layoutInCell="1" allowOverlap="1" wp14:anchorId="1D06FC55" wp14:editId="300B1D19">
                <wp:simplePos x="0" y="0"/>
                <wp:positionH relativeFrom="page">
                  <wp:posOffset>923290</wp:posOffset>
                </wp:positionH>
                <wp:positionV relativeFrom="paragraph">
                  <wp:posOffset>56515</wp:posOffset>
                </wp:positionV>
                <wp:extent cx="34925" cy="70485"/>
                <wp:effectExtent l="8890" t="13335" r="22860" b="1143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70485"/>
                          <a:chOff x="1454" y="89"/>
                          <a:chExt cx="55" cy="111"/>
                        </a:xfrm>
                      </wpg:grpSpPr>
                      <wps:wsp>
                        <wps:cNvPr id="26" name="Freeform 25"/>
                        <wps:cNvSpPr>
                          <a:spLocks/>
                        </wps:cNvSpPr>
                        <wps:spPr bwMode="auto">
                          <a:xfrm>
                            <a:off x="1454" y="89"/>
                            <a:ext cx="55" cy="111"/>
                          </a:xfrm>
                          <a:custGeom>
                            <a:avLst/>
                            <a:gdLst>
                              <a:gd name="T0" fmla="+- 0 1454 1454"/>
                              <a:gd name="T1" fmla="*/ T0 w 55"/>
                              <a:gd name="T2" fmla="+- 0 89 89"/>
                              <a:gd name="T3" fmla="*/ 89 h 111"/>
                              <a:gd name="T4" fmla="+- 0 1509 1454"/>
                              <a:gd name="T5" fmla="*/ T4 w 55"/>
                              <a:gd name="T6" fmla="+- 0 141 89"/>
                              <a:gd name="T7" fmla="*/ 141 h 111"/>
                              <a:gd name="T8" fmla="+- 0 1456 1454"/>
                              <a:gd name="T9" fmla="*/ T8 w 55"/>
                              <a:gd name="T10" fmla="+- 0 200 89"/>
                              <a:gd name="T11" fmla="*/ 200 h 111"/>
                            </a:gdLst>
                            <a:ahLst/>
                            <a:cxnLst>
                              <a:cxn ang="0">
                                <a:pos x="T1" y="T3"/>
                              </a:cxn>
                              <a:cxn ang="0">
                                <a:pos x="T5" y="T7"/>
                              </a:cxn>
                              <a:cxn ang="0">
                                <a:pos x="T9" y="T11"/>
                              </a:cxn>
                            </a:cxnLst>
                            <a:rect l="0" t="0" r="r" b="b"/>
                            <a:pathLst>
                              <a:path w="55" h="111">
                                <a:moveTo>
                                  <a:pt x="0" y="0"/>
                                </a:moveTo>
                                <a:lnTo>
                                  <a:pt x="55" y="52"/>
                                </a:lnTo>
                                <a:lnTo>
                                  <a:pt x="2" y="111"/>
                                </a:lnTo>
                              </a:path>
                            </a:pathLst>
                          </a:custGeom>
                          <a:noFill/>
                          <a:ln w="17780">
                            <a:solidFill>
                              <a:srgbClr val="61B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67E7FD" id="Group 25" o:spid="_x0000_s1026" style="position:absolute;margin-left:72.7pt;margin-top:4.45pt;width:2.75pt;height:5.55pt;z-index:-251386880;mso-position-horizontal-relative:page" coordorigin="1454,89" coordsize="55,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">
                <v:shape id="Freeform 25" o:spid="_x0000_s1027" style="position:absolute;left:1454;top:89;width:55;height:111;visibility:visible;mso-wrap-style:square;v-text-anchor:top" coordsize="55,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" path="m,l55,52,2,111e" filled="f" strokecolor="#61b1bd" strokeweight="1.4pt">
                  <v:path arrowok="t" o:connecttype="custom" o:connectlocs="0,89;55,141;2,200" o:connectangles="0,0,0"/>
                </v:shape>
                <w10:wrap anchorx="page"/>
              </v:group>
            </w:pict>
          </mc:Fallback>
        </mc:AlternateContent>
      </w:r>
    </w:p>
    <w:p w14:paraId="6D19664B" w14:textId="77777777" w:rsidR="00E84110" w:rsidRPr="00E94F7C" w:rsidRDefault="00E84110" w:rsidP="00E84110">
      <w:pPr>
        <w:spacing w:before="40" w:after="0" w:line="240" w:lineRule="auto"/>
        <w:ind w:left="280" w:right="-20"/>
        <w:rPr>
          <w:rFonts w:eastAsia="Arial" w:cs="Arial"/>
          <w:color w:val="231F20"/>
          <w:w w:val="118"/>
          <w:position w:val="-1"/>
          <w:sz w:val="20"/>
          <w:szCs w:val="20"/>
        </w:rPr>
      </w:pPr>
    </w:p>
    <w:p w14:paraId="0276374C" w14:textId="77777777" w:rsidR="00E84110" w:rsidRPr="00E94F7C" w:rsidRDefault="00E84110" w:rsidP="00E84110">
      <w:pPr>
        <w:spacing w:before="40" w:after="0" w:line="240" w:lineRule="auto"/>
        <w:ind w:left="280" w:right="-20"/>
        <w:rPr>
          <w:rFonts w:eastAsia="Arial" w:cs="Arial"/>
          <w:color w:val="231F20"/>
          <w:w w:val="118"/>
          <w:position w:val="-1"/>
          <w:sz w:val="20"/>
          <w:szCs w:val="20"/>
        </w:rPr>
      </w:pPr>
    </w:p>
    <w:p w14:paraId="0C340F64" w14:textId="77777777" w:rsidR="00E84110" w:rsidRPr="00E94F7C" w:rsidRDefault="00E84110" w:rsidP="00E84110">
      <w:pPr>
        <w:pStyle w:val="2020PlanStyle3"/>
        <w:outlineLvl w:val="2"/>
      </w:pPr>
      <w:bookmarkStart w:id="5" w:name="_Toc31961091"/>
      <w:r w:rsidRPr="00E94F7C">
        <w:t>Forest Service Mining Regulations</w:t>
      </w:r>
      <w:bookmarkEnd w:id="5"/>
    </w:p>
    <w:p w14:paraId="443F2C52" w14:textId="77777777" w:rsidR="00E84110" w:rsidRPr="00E94F7C" w:rsidRDefault="00E84110" w:rsidP="00E84110">
      <w:pPr>
        <w:spacing w:after="0" w:line="240" w:lineRule="auto"/>
        <w:ind w:left="100" w:right="-20" w:firstLine="620"/>
        <w:rPr>
          <w:rFonts w:eastAsia="Arial" w:cs="Arial"/>
          <w:color w:val="006495"/>
          <w:spacing w:val="4"/>
          <w:w w:val="104"/>
          <w:szCs w:val="24"/>
        </w:rPr>
      </w:pPr>
    </w:p>
    <w:p w14:paraId="7C74F455" w14:textId="77777777" w:rsidR="001B67CF" w:rsidRPr="00E94F7C" w:rsidRDefault="00E84110" w:rsidP="001B67CF">
      <w:pPr>
        <w:spacing w:before="40" w:after="0" w:line="240" w:lineRule="auto"/>
        <w:ind w:right="-20"/>
        <w:rPr>
          <w:rFonts w:eastAsia="Arial" w:cs="Arial"/>
          <w:color w:val="231F20"/>
          <w:w w:val="115"/>
          <w:sz w:val="20"/>
          <w:szCs w:val="20"/>
        </w:rPr>
      </w:pPr>
      <w:r w:rsidRPr="00E94F7C">
        <w:rPr>
          <w:rFonts w:eastAsia="Arial" w:cs="Arial"/>
          <w:color w:val="231F20"/>
          <w:w w:val="115"/>
          <w:sz w:val="20"/>
          <w:szCs w:val="20"/>
        </w:rPr>
        <w:t xml:space="preserve">The Forest Service has begun the rulemaking process to improve and streamline its locatable mineral regulations. Focus in 2020 will be fast-tracking a proposed rule that </w:t>
      </w:r>
      <w:r w:rsidR="001B67CF">
        <w:rPr>
          <w:rFonts w:eastAsia="Arial" w:cs="Arial"/>
          <w:color w:val="231F20"/>
          <w:w w:val="115"/>
          <w:sz w:val="20"/>
          <w:szCs w:val="20"/>
        </w:rPr>
        <w:t xml:space="preserve">expedites reviews and approvals, aligns treatment </w:t>
      </w:r>
      <w:r w:rsidR="001B67CF" w:rsidRPr="00E94F7C">
        <w:rPr>
          <w:rFonts w:eastAsia="Arial" w:cs="Arial"/>
          <w:color w:val="231F20"/>
          <w:w w:val="115"/>
          <w:sz w:val="20"/>
          <w:szCs w:val="20"/>
        </w:rPr>
        <w:t>of exploration activities</w:t>
      </w:r>
      <w:r w:rsidR="001B67CF">
        <w:rPr>
          <w:rFonts w:eastAsia="Arial" w:cs="Arial"/>
          <w:color w:val="231F20"/>
          <w:w w:val="115"/>
          <w:sz w:val="20"/>
          <w:szCs w:val="20"/>
        </w:rPr>
        <w:t xml:space="preserve"> with Bureau of Land Management regulations and promotes consistency among agency regions</w:t>
      </w:r>
      <w:r w:rsidR="001B67CF" w:rsidRPr="00E94F7C">
        <w:rPr>
          <w:rFonts w:eastAsia="Arial" w:cs="Arial"/>
          <w:color w:val="231F20"/>
          <w:w w:val="115"/>
          <w:sz w:val="20"/>
          <w:szCs w:val="20"/>
        </w:rPr>
        <w:t>.</w:t>
      </w:r>
    </w:p>
    <w:p w14:paraId="3E2B9B04" w14:textId="77777777" w:rsidR="00E84110" w:rsidRPr="00E94F7C" w:rsidRDefault="00E84110" w:rsidP="00E84110">
      <w:pPr>
        <w:spacing w:before="40" w:after="0" w:line="240" w:lineRule="auto"/>
        <w:ind w:right="-20"/>
        <w:rPr>
          <w:rFonts w:eastAsia="Arial" w:cs="Arial"/>
          <w:color w:val="231F20"/>
          <w:w w:val="115"/>
          <w:sz w:val="20"/>
          <w:szCs w:val="20"/>
        </w:rPr>
      </w:pPr>
    </w:p>
    <w:p w14:paraId="6843C028" w14:textId="77777777" w:rsidR="008E747B" w:rsidRDefault="008E747B" w:rsidP="00E84110">
      <w:pPr>
        <w:spacing w:after="0" w:line="240" w:lineRule="auto"/>
        <w:ind w:left="100" w:right="-20"/>
        <w:rPr>
          <w:rFonts w:eastAsia="Arial" w:cs="Arial"/>
          <w:color w:val="006495"/>
          <w:spacing w:val="1"/>
          <w:sz w:val="20"/>
          <w:szCs w:val="20"/>
        </w:rPr>
      </w:pPr>
    </w:p>
    <w:p w14:paraId="29E6BE9F" w14:textId="5707FB62" w:rsidR="00E84110" w:rsidRPr="00E94F7C" w:rsidRDefault="00E84110" w:rsidP="00E84110">
      <w:pPr>
        <w:spacing w:after="0" w:line="240" w:lineRule="auto"/>
        <w:ind w:left="100" w:right="-20"/>
        <w:rPr>
          <w:rFonts w:eastAsia="Arial" w:cs="Arial"/>
          <w:sz w:val="20"/>
          <w:szCs w:val="20"/>
        </w:rPr>
      </w:pPr>
      <w:r w:rsidRPr="00E94F7C">
        <w:rPr>
          <w:rFonts w:eastAsia="Arial" w:cs="Arial"/>
          <w:color w:val="006495"/>
          <w:spacing w:val="1"/>
          <w:sz w:val="20"/>
          <w:szCs w:val="20"/>
        </w:rPr>
        <w:lastRenderedPageBreak/>
        <w:t>S</w:t>
      </w:r>
      <w:r w:rsidRPr="00E94F7C">
        <w:rPr>
          <w:rFonts w:eastAsia="Arial" w:cs="Arial"/>
          <w:color w:val="006495"/>
          <w:spacing w:val="4"/>
          <w:sz w:val="20"/>
          <w:szCs w:val="20"/>
        </w:rPr>
        <w:t>TR</w:t>
      </w:r>
      <w:r w:rsidRPr="00E94F7C">
        <w:rPr>
          <w:rFonts w:eastAsia="Arial" w:cs="Arial"/>
          <w:color w:val="006495"/>
          <w:spacing w:val="-14"/>
          <w:sz w:val="20"/>
          <w:szCs w:val="20"/>
        </w:rPr>
        <w:t>A</w:t>
      </w:r>
      <w:r w:rsidRPr="00E94F7C">
        <w:rPr>
          <w:rFonts w:eastAsia="Arial" w:cs="Arial"/>
          <w:color w:val="006495"/>
          <w:spacing w:val="4"/>
          <w:sz w:val="20"/>
          <w:szCs w:val="20"/>
        </w:rPr>
        <w:t>TEGY</w:t>
      </w:r>
      <w:r w:rsidRPr="00E94F7C">
        <w:rPr>
          <w:rFonts w:eastAsia="Arial" w:cs="Arial"/>
          <w:color w:val="006495"/>
          <w:spacing w:val="4"/>
          <w:w w:val="105"/>
          <w:sz w:val="20"/>
          <w:szCs w:val="20"/>
        </w:rPr>
        <w:t>:</w:t>
      </w:r>
    </w:p>
    <w:p w14:paraId="142BAF42" w14:textId="1B21ED88" w:rsidR="00E84110" w:rsidRPr="00E94F7C" w:rsidRDefault="00E84110" w:rsidP="00E84110">
      <w:pPr>
        <w:spacing w:before="88" w:after="0" w:line="240" w:lineRule="auto"/>
        <w:ind w:left="280" w:right="49"/>
        <w:rPr>
          <w:rFonts w:eastAsia="Arial" w:cs="Arial"/>
          <w:color w:val="231F20"/>
          <w:w w:val="118"/>
          <w:position w:val="-1"/>
          <w:sz w:val="20"/>
          <w:szCs w:val="20"/>
        </w:rPr>
      </w:pPr>
      <w:r w:rsidRPr="00D80F04">
        <w:rPr>
          <w:rFonts w:cs="Arial"/>
          <w:noProof/>
          <w:szCs w:val="24"/>
        </w:rPr>
        <mc:AlternateContent>
          <mc:Choice Requires="wpg">
            <w:drawing>
              <wp:anchor distT="0" distB="0" distL="114300" distR="114300" simplePos="0" relativeHeight="251926528" behindDoc="1" locked="0" layoutInCell="1" allowOverlap="1" wp14:anchorId="35682837" wp14:editId="77DBA18A">
                <wp:simplePos x="0" y="0"/>
                <wp:positionH relativeFrom="page">
                  <wp:posOffset>923290</wp:posOffset>
                </wp:positionH>
                <wp:positionV relativeFrom="paragraph">
                  <wp:posOffset>125730</wp:posOffset>
                </wp:positionV>
                <wp:extent cx="34925" cy="70485"/>
                <wp:effectExtent l="8890" t="10160" r="22860" b="14605"/>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70485"/>
                          <a:chOff x="1454" y="198"/>
                          <a:chExt cx="55" cy="111"/>
                        </a:xfrm>
                      </wpg:grpSpPr>
                      <wps:wsp>
                        <wps:cNvPr id="22" name="Freeform 23"/>
                        <wps:cNvSpPr>
                          <a:spLocks/>
                        </wps:cNvSpPr>
                        <wps:spPr bwMode="auto">
                          <a:xfrm>
                            <a:off x="1454" y="198"/>
                            <a:ext cx="55" cy="111"/>
                          </a:xfrm>
                          <a:custGeom>
                            <a:avLst/>
                            <a:gdLst>
                              <a:gd name="T0" fmla="+- 0 1454 1454"/>
                              <a:gd name="T1" fmla="*/ T0 w 55"/>
                              <a:gd name="T2" fmla="+- 0 198 198"/>
                              <a:gd name="T3" fmla="*/ 198 h 111"/>
                              <a:gd name="T4" fmla="+- 0 1509 1454"/>
                              <a:gd name="T5" fmla="*/ T4 w 55"/>
                              <a:gd name="T6" fmla="+- 0 251 198"/>
                              <a:gd name="T7" fmla="*/ 251 h 111"/>
                              <a:gd name="T8" fmla="+- 0 1456 1454"/>
                              <a:gd name="T9" fmla="*/ T8 w 55"/>
                              <a:gd name="T10" fmla="+- 0 309 198"/>
                              <a:gd name="T11" fmla="*/ 309 h 111"/>
                            </a:gdLst>
                            <a:ahLst/>
                            <a:cxnLst>
                              <a:cxn ang="0">
                                <a:pos x="T1" y="T3"/>
                              </a:cxn>
                              <a:cxn ang="0">
                                <a:pos x="T5" y="T7"/>
                              </a:cxn>
                              <a:cxn ang="0">
                                <a:pos x="T9" y="T11"/>
                              </a:cxn>
                            </a:cxnLst>
                            <a:rect l="0" t="0" r="r" b="b"/>
                            <a:pathLst>
                              <a:path w="55" h="111">
                                <a:moveTo>
                                  <a:pt x="0" y="0"/>
                                </a:moveTo>
                                <a:lnTo>
                                  <a:pt x="55" y="53"/>
                                </a:lnTo>
                                <a:lnTo>
                                  <a:pt x="2" y="111"/>
                                </a:lnTo>
                              </a:path>
                            </a:pathLst>
                          </a:custGeom>
                          <a:noFill/>
                          <a:ln w="17780">
                            <a:solidFill>
                              <a:srgbClr val="61B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23016C" id="Group 21" o:spid="_x0000_s1026" style="position:absolute;margin-left:72.7pt;margin-top:9.9pt;width:2.75pt;height:5.55pt;z-index:-251389952;mso-position-horizontal-relative:page" coordorigin="1454,198" coordsize="55,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">
                <v:shape id="Freeform 23" o:spid="_x0000_s1027" style="position:absolute;left:1454;top:198;width:55;height:111;visibility:visible;mso-wrap-style:square;v-text-anchor:top" coordsize="55,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" path="m,l55,53,2,111e" filled="f" strokecolor="#61b1bd" strokeweight="1.4pt">
                  <v:path arrowok="t" o:connecttype="custom" o:connectlocs="0,198;55,251;2,309" o:connectangles="0,0,0"/>
                </v:shape>
                <w10:wrap anchorx="page"/>
              </v:group>
            </w:pict>
          </mc:Fallback>
        </mc:AlternateContent>
      </w:r>
      <w:r w:rsidRPr="00E94F7C">
        <w:rPr>
          <w:rFonts w:eastAsia="Arial" w:cs="Arial"/>
          <w:color w:val="231F20"/>
          <w:w w:val="115"/>
          <w:sz w:val="20"/>
          <w:szCs w:val="20"/>
        </w:rPr>
        <w:t xml:space="preserve">Regulatory: </w:t>
      </w:r>
      <w:r w:rsidR="00BB082C">
        <w:rPr>
          <w:rFonts w:eastAsia="Arial" w:cs="Arial"/>
          <w:color w:val="231F20"/>
          <w:w w:val="115"/>
          <w:sz w:val="20"/>
          <w:szCs w:val="20"/>
        </w:rPr>
        <w:t>Advocate</w:t>
      </w:r>
      <w:r w:rsidRPr="00E94F7C">
        <w:rPr>
          <w:rFonts w:eastAsia="Arial" w:cs="Arial"/>
          <w:color w:val="231F20"/>
          <w:w w:val="115"/>
          <w:sz w:val="20"/>
          <w:szCs w:val="20"/>
        </w:rPr>
        <w:t xml:space="preserve"> for </w:t>
      </w:r>
      <w:r w:rsidR="001B67CF">
        <w:rPr>
          <w:rFonts w:eastAsia="Arial" w:cs="Arial"/>
          <w:color w:val="231F20"/>
          <w:w w:val="115"/>
          <w:sz w:val="20"/>
          <w:szCs w:val="20"/>
        </w:rPr>
        <w:t>final rule to expedite approvals particularly for exploration</w:t>
      </w:r>
      <w:r w:rsidRPr="00E94F7C">
        <w:rPr>
          <w:rFonts w:eastAsia="Arial" w:cs="Arial"/>
          <w:color w:val="231F20"/>
          <w:w w:val="115"/>
          <w:sz w:val="20"/>
          <w:szCs w:val="20"/>
        </w:rPr>
        <w:t xml:space="preserve"> activities that impact five acres or less</w:t>
      </w:r>
      <w:r w:rsidR="001B67CF">
        <w:rPr>
          <w:rFonts w:eastAsia="Arial" w:cs="Arial"/>
          <w:color w:val="231F20"/>
          <w:w w:val="115"/>
          <w:sz w:val="20"/>
          <w:szCs w:val="20"/>
        </w:rPr>
        <w:t xml:space="preserve">. </w:t>
      </w:r>
      <w:r w:rsidRPr="00E94F7C">
        <w:rPr>
          <w:rFonts w:eastAsia="Arial" w:cs="Arial"/>
          <w:color w:val="231F20"/>
          <w:w w:val="115"/>
          <w:sz w:val="20"/>
          <w:szCs w:val="20"/>
        </w:rPr>
        <w:t>Submit comments in support of the proposal and urge finalization before the end of the first term of the current administration</w:t>
      </w:r>
      <w:r w:rsidRPr="00FF0367">
        <w:rPr>
          <w:rFonts w:eastAsia="Arial" w:cs="Arial"/>
          <w:color w:val="231F20"/>
          <w:w w:val="115"/>
          <w:sz w:val="20"/>
          <w:szCs w:val="20"/>
        </w:rPr>
        <w:t>.</w:t>
      </w:r>
    </w:p>
    <w:p w14:paraId="61CF6555" w14:textId="77777777" w:rsidR="008E747B" w:rsidRDefault="008E747B" w:rsidP="00E84110">
      <w:pPr>
        <w:pStyle w:val="2020PlanStyle3"/>
        <w:outlineLvl w:val="2"/>
      </w:pPr>
    </w:p>
    <w:p w14:paraId="5E6A36E9" w14:textId="77777777" w:rsidR="00E1185C" w:rsidRDefault="00E1185C" w:rsidP="00E84110">
      <w:pPr>
        <w:pStyle w:val="2020PlanStyle3"/>
        <w:outlineLvl w:val="2"/>
      </w:pPr>
    </w:p>
    <w:p w14:paraId="75AF4520" w14:textId="6AEE98D6" w:rsidR="00E84110" w:rsidRPr="00E94F7C" w:rsidRDefault="00E84110" w:rsidP="00E84110">
      <w:pPr>
        <w:pStyle w:val="2020PlanStyle3"/>
        <w:outlineLvl w:val="2"/>
      </w:pPr>
      <w:bookmarkStart w:id="6" w:name="_Toc31961092"/>
      <w:r w:rsidRPr="00E94F7C">
        <w:t>Bureau of Land Management (BLM) Surface Management Regulations</w:t>
      </w:r>
      <w:bookmarkEnd w:id="6"/>
    </w:p>
    <w:p w14:paraId="5FFBE1EC" w14:textId="77777777" w:rsidR="00E84110" w:rsidRPr="00E94F7C" w:rsidRDefault="00E84110" w:rsidP="00E84110">
      <w:pPr>
        <w:spacing w:after="0" w:line="240" w:lineRule="auto"/>
        <w:ind w:left="100" w:right="-20" w:firstLine="620"/>
        <w:rPr>
          <w:rFonts w:eastAsia="Arial" w:cs="Arial"/>
          <w:color w:val="006495"/>
          <w:spacing w:val="4"/>
          <w:w w:val="104"/>
          <w:szCs w:val="24"/>
        </w:rPr>
      </w:pPr>
    </w:p>
    <w:p w14:paraId="5D16F9F7" w14:textId="77777777" w:rsidR="00E84110" w:rsidRPr="00E94F7C" w:rsidRDefault="00E84110" w:rsidP="00E84110">
      <w:pPr>
        <w:spacing w:after="0" w:line="240" w:lineRule="auto"/>
        <w:ind w:right="-20"/>
        <w:rPr>
          <w:rFonts w:eastAsia="Arial" w:cs="Arial"/>
          <w:color w:val="231F20"/>
          <w:w w:val="115"/>
          <w:sz w:val="20"/>
          <w:szCs w:val="20"/>
        </w:rPr>
      </w:pPr>
      <w:r w:rsidRPr="00E94F7C">
        <w:rPr>
          <w:rFonts w:eastAsia="Arial" w:cs="Arial"/>
          <w:color w:val="231F20"/>
          <w:w w:val="115"/>
          <w:sz w:val="20"/>
          <w:szCs w:val="20"/>
        </w:rPr>
        <w:t xml:space="preserve">Pursuant to the Critical Minerals Executive Order, BLM is in the process of drafting revisions to its surface mining regulations to streamline authorizations under the Mining Law, improve security of tenure for mining claimants and reduce cost recovery for mineral examinations. In 2020, the focus will be on securing a proposed rule that aligns with NMA’s objectives. </w:t>
      </w:r>
    </w:p>
    <w:p w14:paraId="558073C3" w14:textId="77777777" w:rsidR="00E84110" w:rsidRPr="00E94F7C" w:rsidRDefault="00E84110" w:rsidP="00E84110">
      <w:pPr>
        <w:spacing w:after="0" w:line="240" w:lineRule="auto"/>
        <w:ind w:right="-20"/>
        <w:rPr>
          <w:rFonts w:eastAsia="Arial" w:cs="Arial"/>
          <w:color w:val="231F20"/>
          <w:w w:val="115"/>
          <w:sz w:val="20"/>
          <w:szCs w:val="20"/>
        </w:rPr>
      </w:pPr>
    </w:p>
    <w:p w14:paraId="3BE5E36C" w14:textId="77777777" w:rsidR="00E84110" w:rsidRPr="00E94F7C" w:rsidRDefault="00E84110" w:rsidP="00E84110">
      <w:pPr>
        <w:spacing w:after="0" w:line="240" w:lineRule="auto"/>
        <w:ind w:left="100" w:right="-20"/>
        <w:rPr>
          <w:rFonts w:eastAsia="Arial" w:cs="Arial"/>
          <w:sz w:val="20"/>
          <w:szCs w:val="20"/>
        </w:rPr>
      </w:pPr>
      <w:r w:rsidRPr="00E94F7C">
        <w:rPr>
          <w:rFonts w:eastAsia="Arial" w:cs="Arial"/>
          <w:color w:val="006495"/>
          <w:spacing w:val="1"/>
          <w:sz w:val="20"/>
          <w:szCs w:val="20"/>
        </w:rPr>
        <w:t>S</w:t>
      </w:r>
      <w:r w:rsidRPr="00E94F7C">
        <w:rPr>
          <w:rFonts w:eastAsia="Arial" w:cs="Arial"/>
          <w:color w:val="006495"/>
          <w:spacing w:val="4"/>
          <w:sz w:val="20"/>
          <w:szCs w:val="20"/>
        </w:rPr>
        <w:t>TR</w:t>
      </w:r>
      <w:r w:rsidRPr="00E94F7C">
        <w:rPr>
          <w:rFonts w:eastAsia="Arial" w:cs="Arial"/>
          <w:color w:val="006495"/>
          <w:spacing w:val="-14"/>
          <w:sz w:val="20"/>
          <w:szCs w:val="20"/>
        </w:rPr>
        <w:t>A</w:t>
      </w:r>
      <w:r w:rsidRPr="00E94F7C">
        <w:rPr>
          <w:rFonts w:eastAsia="Arial" w:cs="Arial"/>
          <w:color w:val="006495"/>
          <w:spacing w:val="4"/>
          <w:sz w:val="20"/>
          <w:szCs w:val="20"/>
        </w:rPr>
        <w:t>TEGY</w:t>
      </w:r>
      <w:r w:rsidRPr="00E94F7C">
        <w:rPr>
          <w:rFonts w:eastAsia="Arial" w:cs="Arial"/>
          <w:color w:val="006495"/>
          <w:spacing w:val="4"/>
          <w:w w:val="105"/>
          <w:sz w:val="20"/>
          <w:szCs w:val="20"/>
        </w:rPr>
        <w:t>:</w:t>
      </w:r>
    </w:p>
    <w:p w14:paraId="7D526911" w14:textId="77777777" w:rsidR="00E84110" w:rsidRPr="00E94F7C" w:rsidRDefault="00E84110" w:rsidP="00E84110">
      <w:pPr>
        <w:spacing w:before="40" w:after="0" w:line="240" w:lineRule="auto"/>
        <w:ind w:left="280" w:right="-20"/>
        <w:rPr>
          <w:rFonts w:cs="Arial"/>
          <w:sz w:val="22"/>
        </w:rPr>
      </w:pPr>
      <w:r w:rsidRPr="00E94F7C">
        <w:rPr>
          <w:rFonts w:eastAsia="Arial" w:cs="Arial"/>
          <w:color w:val="231F20"/>
          <w:w w:val="115"/>
          <w:sz w:val="20"/>
          <w:szCs w:val="20"/>
        </w:rPr>
        <w:t xml:space="preserve">Regulatory: </w:t>
      </w:r>
      <w:r>
        <w:rPr>
          <w:rFonts w:eastAsia="Arial" w:cs="Arial"/>
          <w:color w:val="231F20"/>
          <w:w w:val="115"/>
          <w:sz w:val="20"/>
          <w:szCs w:val="20"/>
        </w:rPr>
        <w:t>Push for expedited reforms. Submit comments in support of the proposal and urge finalization before the end of the first term of the current administration.</w:t>
      </w:r>
      <w:r w:rsidRPr="00E94F7C">
        <w:rPr>
          <w:rFonts w:eastAsia="Arial" w:cs="Arial"/>
          <w:color w:val="231F20"/>
          <w:w w:val="115"/>
          <w:sz w:val="20"/>
          <w:szCs w:val="20"/>
        </w:rPr>
        <w:t xml:space="preserve"> </w:t>
      </w:r>
      <w:r w:rsidRPr="00D80F04">
        <w:rPr>
          <w:rFonts w:cs="Arial"/>
          <w:noProof/>
          <w:szCs w:val="24"/>
        </w:rPr>
        <w:t xml:space="preserve"> </w:t>
      </w:r>
      <w:r w:rsidRPr="00D80F04">
        <w:rPr>
          <w:rFonts w:cs="Arial"/>
          <w:noProof/>
          <w:szCs w:val="24"/>
        </w:rPr>
        <mc:AlternateContent>
          <mc:Choice Requires="wpg">
            <w:drawing>
              <wp:anchor distT="0" distB="0" distL="114300" distR="114300" simplePos="0" relativeHeight="251930624" behindDoc="1" locked="0" layoutInCell="1" allowOverlap="1" wp14:anchorId="3FD129FD" wp14:editId="56449651">
                <wp:simplePos x="0" y="0"/>
                <wp:positionH relativeFrom="page">
                  <wp:posOffset>923290</wp:posOffset>
                </wp:positionH>
                <wp:positionV relativeFrom="paragraph">
                  <wp:posOffset>56515</wp:posOffset>
                </wp:positionV>
                <wp:extent cx="34925" cy="70485"/>
                <wp:effectExtent l="8890" t="13335" r="22860" b="1143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70485"/>
                          <a:chOff x="1454" y="89"/>
                          <a:chExt cx="55" cy="111"/>
                        </a:xfrm>
                      </wpg:grpSpPr>
                      <wps:wsp>
                        <wps:cNvPr id="33" name="Freeform 25"/>
                        <wps:cNvSpPr>
                          <a:spLocks/>
                        </wps:cNvSpPr>
                        <wps:spPr bwMode="auto">
                          <a:xfrm>
                            <a:off x="1454" y="89"/>
                            <a:ext cx="55" cy="111"/>
                          </a:xfrm>
                          <a:custGeom>
                            <a:avLst/>
                            <a:gdLst>
                              <a:gd name="T0" fmla="+- 0 1454 1454"/>
                              <a:gd name="T1" fmla="*/ T0 w 55"/>
                              <a:gd name="T2" fmla="+- 0 89 89"/>
                              <a:gd name="T3" fmla="*/ 89 h 111"/>
                              <a:gd name="T4" fmla="+- 0 1509 1454"/>
                              <a:gd name="T5" fmla="*/ T4 w 55"/>
                              <a:gd name="T6" fmla="+- 0 141 89"/>
                              <a:gd name="T7" fmla="*/ 141 h 111"/>
                              <a:gd name="T8" fmla="+- 0 1456 1454"/>
                              <a:gd name="T9" fmla="*/ T8 w 55"/>
                              <a:gd name="T10" fmla="+- 0 200 89"/>
                              <a:gd name="T11" fmla="*/ 200 h 111"/>
                            </a:gdLst>
                            <a:ahLst/>
                            <a:cxnLst>
                              <a:cxn ang="0">
                                <a:pos x="T1" y="T3"/>
                              </a:cxn>
                              <a:cxn ang="0">
                                <a:pos x="T5" y="T7"/>
                              </a:cxn>
                              <a:cxn ang="0">
                                <a:pos x="T9" y="T11"/>
                              </a:cxn>
                            </a:cxnLst>
                            <a:rect l="0" t="0" r="r" b="b"/>
                            <a:pathLst>
                              <a:path w="55" h="111">
                                <a:moveTo>
                                  <a:pt x="0" y="0"/>
                                </a:moveTo>
                                <a:lnTo>
                                  <a:pt x="55" y="52"/>
                                </a:lnTo>
                                <a:lnTo>
                                  <a:pt x="2" y="111"/>
                                </a:lnTo>
                              </a:path>
                            </a:pathLst>
                          </a:custGeom>
                          <a:noFill/>
                          <a:ln w="17780">
                            <a:solidFill>
                              <a:srgbClr val="61B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0777B0" id="Group 32" o:spid="_x0000_s1026" style="position:absolute;margin-left:72.7pt;margin-top:4.45pt;width:2.75pt;height:5.55pt;z-index:-251385856;mso-position-horizontal-relative:page" coordorigin="1454,89" coordsize="55,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">
                <v:shape id="Freeform 25" o:spid="_x0000_s1027" style="position:absolute;left:1454;top:89;width:55;height:111;visibility:visible;mso-wrap-style:square;v-text-anchor:top" coordsize="55,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" path="m,l55,52,2,111e" filled="f" strokecolor="#61b1bd" strokeweight="1.4pt">
                  <v:path arrowok="t" o:connecttype="custom" o:connectlocs="0,89;55,141;2,200" o:connectangles="0,0,0"/>
                </v:shape>
                <w10:wrap anchorx="page"/>
              </v:group>
            </w:pict>
          </mc:Fallback>
        </mc:AlternateContent>
      </w:r>
    </w:p>
    <w:p w14:paraId="5D95B247" w14:textId="77777777" w:rsidR="00E84110" w:rsidRDefault="00E84110" w:rsidP="00E84110">
      <w:pPr>
        <w:spacing w:after="0" w:line="240" w:lineRule="auto"/>
        <w:ind w:right="-20"/>
        <w:rPr>
          <w:rFonts w:eastAsia="Arial" w:cs="Arial"/>
          <w:color w:val="006495"/>
          <w:spacing w:val="4"/>
          <w:w w:val="104"/>
          <w:szCs w:val="24"/>
        </w:rPr>
      </w:pPr>
    </w:p>
    <w:p w14:paraId="52E5266F" w14:textId="77777777" w:rsidR="00E84110" w:rsidRPr="00E94F7C" w:rsidRDefault="00E84110" w:rsidP="00E84110">
      <w:pPr>
        <w:spacing w:after="0" w:line="240" w:lineRule="auto"/>
        <w:ind w:right="-20"/>
        <w:rPr>
          <w:rFonts w:eastAsia="Arial" w:cs="Arial"/>
          <w:color w:val="006495"/>
          <w:spacing w:val="4"/>
          <w:w w:val="104"/>
          <w:szCs w:val="24"/>
        </w:rPr>
      </w:pPr>
    </w:p>
    <w:p w14:paraId="3C004598" w14:textId="77777777" w:rsidR="00E84110" w:rsidRPr="00FF0367" w:rsidRDefault="00E84110" w:rsidP="00E84110">
      <w:pPr>
        <w:pStyle w:val="2020PlanStyle3"/>
        <w:outlineLvl w:val="2"/>
      </w:pPr>
      <w:bookmarkStart w:id="7" w:name="_Toc31961093"/>
      <w:r w:rsidRPr="00E94F7C">
        <w:t>Legislative Initiatives</w:t>
      </w:r>
      <w:bookmarkEnd w:id="7"/>
    </w:p>
    <w:p w14:paraId="717AA6D1" w14:textId="77777777" w:rsidR="00E84110" w:rsidRPr="00E94F7C" w:rsidRDefault="00E84110" w:rsidP="00E84110">
      <w:pPr>
        <w:spacing w:before="2" w:after="0" w:line="180" w:lineRule="exact"/>
        <w:rPr>
          <w:rFonts w:eastAsia="Arial" w:cs="Arial"/>
          <w:color w:val="231F20"/>
          <w:w w:val="115"/>
          <w:sz w:val="19"/>
          <w:szCs w:val="19"/>
        </w:rPr>
      </w:pPr>
    </w:p>
    <w:p w14:paraId="095E8E86" w14:textId="77777777" w:rsidR="00E84110" w:rsidRPr="001C5DE9" w:rsidRDefault="00E84110" w:rsidP="00E84110">
      <w:pPr>
        <w:spacing w:before="2" w:after="0" w:line="240" w:lineRule="auto"/>
        <w:rPr>
          <w:rFonts w:cs="Arial"/>
          <w:sz w:val="20"/>
          <w:szCs w:val="20"/>
        </w:rPr>
      </w:pPr>
      <w:r w:rsidRPr="00E94F7C">
        <w:rPr>
          <w:rFonts w:eastAsia="Arial" w:cs="Arial"/>
          <w:color w:val="231F20"/>
          <w:w w:val="115"/>
          <w:sz w:val="20"/>
          <w:szCs w:val="20"/>
        </w:rPr>
        <w:t xml:space="preserve">For the past several </w:t>
      </w:r>
      <w:r>
        <w:rPr>
          <w:rFonts w:eastAsia="Arial" w:cs="Arial"/>
          <w:color w:val="231F20"/>
          <w:w w:val="115"/>
          <w:sz w:val="20"/>
          <w:szCs w:val="20"/>
        </w:rPr>
        <w:t>c</w:t>
      </w:r>
      <w:r w:rsidRPr="00E94F7C">
        <w:rPr>
          <w:rFonts w:eastAsia="Arial" w:cs="Arial"/>
          <w:color w:val="231F20"/>
          <w:w w:val="115"/>
          <w:sz w:val="20"/>
          <w:szCs w:val="20"/>
        </w:rPr>
        <w:t>ongresses, NMA has secured introduction of favorable legislation in both the House and Senate to improve the efficiency of the permitting process for mining activities. In 2020, the focus will be on seeking opportunities to advance such legislation, either as standalone legislation or</w:t>
      </w:r>
      <w:r>
        <w:rPr>
          <w:rFonts w:eastAsia="Arial" w:cs="Arial"/>
          <w:color w:val="231F20"/>
          <w:w w:val="115"/>
          <w:sz w:val="20"/>
          <w:szCs w:val="20"/>
        </w:rPr>
        <w:t>,</w:t>
      </w:r>
      <w:r w:rsidRPr="00E94F7C">
        <w:rPr>
          <w:rFonts w:eastAsia="Arial" w:cs="Arial"/>
          <w:color w:val="231F20"/>
          <w:w w:val="115"/>
          <w:sz w:val="20"/>
          <w:szCs w:val="20"/>
        </w:rPr>
        <w:t xml:space="preserve"> more likely, as part of a broader package on energy, infrastructure or defense.</w:t>
      </w:r>
    </w:p>
    <w:p w14:paraId="0B8E620E" w14:textId="77777777" w:rsidR="00E84110" w:rsidRPr="001C5DE9" w:rsidRDefault="00E84110" w:rsidP="00E84110">
      <w:pPr>
        <w:spacing w:after="0" w:line="200" w:lineRule="exact"/>
        <w:rPr>
          <w:rFonts w:cs="Arial"/>
          <w:sz w:val="20"/>
          <w:szCs w:val="20"/>
        </w:rPr>
      </w:pPr>
    </w:p>
    <w:p w14:paraId="70546F7A" w14:textId="77777777" w:rsidR="00E84110" w:rsidRPr="00E94F7C" w:rsidRDefault="00E84110" w:rsidP="00E84110">
      <w:pPr>
        <w:spacing w:after="0" w:line="240" w:lineRule="auto"/>
        <w:ind w:left="100" w:right="-20"/>
        <w:rPr>
          <w:rFonts w:eastAsia="Arial" w:cs="Arial"/>
          <w:sz w:val="20"/>
          <w:szCs w:val="20"/>
        </w:rPr>
      </w:pPr>
      <w:r w:rsidRPr="00E94F7C">
        <w:rPr>
          <w:rFonts w:eastAsia="Arial" w:cs="Arial"/>
          <w:color w:val="006495"/>
          <w:spacing w:val="1"/>
          <w:sz w:val="20"/>
          <w:szCs w:val="20"/>
        </w:rPr>
        <w:t>S</w:t>
      </w:r>
      <w:r w:rsidRPr="00E94F7C">
        <w:rPr>
          <w:rFonts w:eastAsia="Arial" w:cs="Arial"/>
          <w:color w:val="006495"/>
          <w:spacing w:val="4"/>
          <w:sz w:val="20"/>
          <w:szCs w:val="20"/>
        </w:rPr>
        <w:t>TR</w:t>
      </w:r>
      <w:r w:rsidRPr="00E94F7C">
        <w:rPr>
          <w:rFonts w:eastAsia="Arial" w:cs="Arial"/>
          <w:color w:val="006495"/>
          <w:spacing w:val="-14"/>
          <w:sz w:val="20"/>
          <w:szCs w:val="20"/>
        </w:rPr>
        <w:t>A</w:t>
      </w:r>
      <w:r w:rsidRPr="00E94F7C">
        <w:rPr>
          <w:rFonts w:eastAsia="Arial" w:cs="Arial"/>
          <w:color w:val="006495"/>
          <w:spacing w:val="4"/>
          <w:sz w:val="20"/>
          <w:szCs w:val="20"/>
        </w:rPr>
        <w:t>TEGY</w:t>
      </w:r>
      <w:r w:rsidRPr="00E94F7C">
        <w:rPr>
          <w:rFonts w:eastAsia="Arial" w:cs="Arial"/>
          <w:color w:val="006495"/>
          <w:spacing w:val="4"/>
          <w:w w:val="105"/>
          <w:sz w:val="20"/>
          <w:szCs w:val="20"/>
        </w:rPr>
        <w:t>:</w:t>
      </w:r>
    </w:p>
    <w:p w14:paraId="72458498" w14:textId="7343B2D9" w:rsidR="00E84110" w:rsidRPr="00E94F7C" w:rsidRDefault="00E84110" w:rsidP="00E84110">
      <w:pPr>
        <w:spacing w:before="40" w:after="0" w:line="240" w:lineRule="auto"/>
        <w:ind w:left="280" w:right="-20"/>
        <w:rPr>
          <w:rFonts w:cs="Arial"/>
          <w:sz w:val="22"/>
        </w:rPr>
      </w:pPr>
      <w:r>
        <w:rPr>
          <w:rFonts w:eastAsia="Arial" w:cs="Arial"/>
          <w:color w:val="231F20"/>
          <w:w w:val="115"/>
          <w:sz w:val="20"/>
          <w:szCs w:val="20"/>
        </w:rPr>
        <w:t>Legislative</w:t>
      </w:r>
      <w:r w:rsidRPr="00E94F7C">
        <w:rPr>
          <w:rFonts w:eastAsia="Arial" w:cs="Arial"/>
          <w:color w:val="231F20"/>
          <w:w w:val="115"/>
          <w:sz w:val="20"/>
          <w:szCs w:val="20"/>
        </w:rPr>
        <w:t>:</w:t>
      </w:r>
      <w:r w:rsidR="00BB082C">
        <w:rPr>
          <w:rFonts w:eastAsia="Arial" w:cs="Arial"/>
          <w:color w:val="231F20"/>
          <w:w w:val="115"/>
          <w:sz w:val="20"/>
          <w:szCs w:val="20"/>
        </w:rPr>
        <w:t xml:space="preserve"> E</w:t>
      </w:r>
      <w:r>
        <w:rPr>
          <w:rFonts w:eastAsia="Arial" w:cs="Arial"/>
          <w:color w:val="231F20"/>
          <w:w w:val="115"/>
          <w:sz w:val="20"/>
          <w:szCs w:val="20"/>
        </w:rPr>
        <w:t>ngagement with congressional allies to advance NMA-backed legislation designed to reduce the 7-10 year mine permitting timeframe that impedes the domestic mining industry’s ability to supply the minerals that are critical to every aspect of modern society.</w:t>
      </w:r>
      <w:r w:rsidRPr="00E94F7C">
        <w:rPr>
          <w:rFonts w:eastAsia="Arial" w:cs="Arial"/>
          <w:color w:val="231F20"/>
          <w:w w:val="115"/>
          <w:sz w:val="20"/>
          <w:szCs w:val="20"/>
        </w:rPr>
        <w:t xml:space="preserve"> </w:t>
      </w:r>
      <w:r w:rsidRPr="00D80F04">
        <w:rPr>
          <w:rFonts w:cs="Arial"/>
          <w:noProof/>
          <w:szCs w:val="24"/>
        </w:rPr>
        <w:t xml:space="preserve"> </w:t>
      </w:r>
      <w:r w:rsidRPr="00D80F04">
        <w:rPr>
          <w:rFonts w:cs="Arial"/>
          <w:noProof/>
          <w:szCs w:val="24"/>
        </w:rPr>
        <mc:AlternateContent>
          <mc:Choice Requires="wpg">
            <w:drawing>
              <wp:anchor distT="0" distB="0" distL="114300" distR="114300" simplePos="0" relativeHeight="251931648" behindDoc="1" locked="0" layoutInCell="1" allowOverlap="1" wp14:anchorId="20477F3D" wp14:editId="71E90A85">
                <wp:simplePos x="0" y="0"/>
                <wp:positionH relativeFrom="page">
                  <wp:posOffset>923290</wp:posOffset>
                </wp:positionH>
                <wp:positionV relativeFrom="paragraph">
                  <wp:posOffset>56515</wp:posOffset>
                </wp:positionV>
                <wp:extent cx="34925" cy="70485"/>
                <wp:effectExtent l="8890" t="13335" r="22860" b="1143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70485"/>
                          <a:chOff x="1454" y="89"/>
                          <a:chExt cx="55" cy="111"/>
                        </a:xfrm>
                      </wpg:grpSpPr>
                      <wps:wsp>
                        <wps:cNvPr id="35" name="Freeform 25"/>
                        <wps:cNvSpPr>
                          <a:spLocks/>
                        </wps:cNvSpPr>
                        <wps:spPr bwMode="auto">
                          <a:xfrm>
                            <a:off x="1454" y="89"/>
                            <a:ext cx="55" cy="111"/>
                          </a:xfrm>
                          <a:custGeom>
                            <a:avLst/>
                            <a:gdLst>
                              <a:gd name="T0" fmla="+- 0 1454 1454"/>
                              <a:gd name="T1" fmla="*/ T0 w 55"/>
                              <a:gd name="T2" fmla="+- 0 89 89"/>
                              <a:gd name="T3" fmla="*/ 89 h 111"/>
                              <a:gd name="T4" fmla="+- 0 1509 1454"/>
                              <a:gd name="T5" fmla="*/ T4 w 55"/>
                              <a:gd name="T6" fmla="+- 0 141 89"/>
                              <a:gd name="T7" fmla="*/ 141 h 111"/>
                              <a:gd name="T8" fmla="+- 0 1456 1454"/>
                              <a:gd name="T9" fmla="*/ T8 w 55"/>
                              <a:gd name="T10" fmla="+- 0 200 89"/>
                              <a:gd name="T11" fmla="*/ 200 h 111"/>
                            </a:gdLst>
                            <a:ahLst/>
                            <a:cxnLst>
                              <a:cxn ang="0">
                                <a:pos x="T1" y="T3"/>
                              </a:cxn>
                              <a:cxn ang="0">
                                <a:pos x="T5" y="T7"/>
                              </a:cxn>
                              <a:cxn ang="0">
                                <a:pos x="T9" y="T11"/>
                              </a:cxn>
                            </a:cxnLst>
                            <a:rect l="0" t="0" r="r" b="b"/>
                            <a:pathLst>
                              <a:path w="55" h="111">
                                <a:moveTo>
                                  <a:pt x="0" y="0"/>
                                </a:moveTo>
                                <a:lnTo>
                                  <a:pt x="55" y="52"/>
                                </a:lnTo>
                                <a:lnTo>
                                  <a:pt x="2" y="111"/>
                                </a:lnTo>
                              </a:path>
                            </a:pathLst>
                          </a:custGeom>
                          <a:noFill/>
                          <a:ln w="17780">
                            <a:solidFill>
                              <a:srgbClr val="61B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606A42" id="Group 34" o:spid="_x0000_s1026" style="position:absolute;margin-left:72.7pt;margin-top:4.45pt;width:2.75pt;height:5.55pt;z-index:-251384832;mso-position-horizontal-relative:page" coordorigin="1454,89" coordsize="55,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">
                <v:shape id="Freeform 25" o:spid="_x0000_s1027" style="position:absolute;left:1454;top:89;width:55;height:111;visibility:visible;mso-wrap-style:square;v-text-anchor:top" coordsize="55,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" path="m,l55,52,2,111e" filled="f" strokecolor="#61b1bd" strokeweight="1.4pt">
                  <v:path arrowok="t" o:connecttype="custom" o:connectlocs="0,89;55,141;2,200" o:connectangles="0,0,0"/>
                </v:shape>
                <w10:wrap anchorx="page"/>
              </v:group>
            </w:pict>
          </mc:Fallback>
        </mc:AlternateContent>
      </w:r>
    </w:p>
    <w:p w14:paraId="6FFC9CFF" w14:textId="77777777" w:rsidR="00E84110" w:rsidRPr="00E94F7C" w:rsidRDefault="00E84110" w:rsidP="00E84110">
      <w:pPr>
        <w:spacing w:after="0" w:line="240" w:lineRule="auto"/>
        <w:ind w:left="100" w:right="-20" w:firstLine="620"/>
        <w:rPr>
          <w:rFonts w:eastAsia="Arial" w:cs="Arial"/>
          <w:color w:val="006495"/>
          <w:spacing w:val="4"/>
          <w:w w:val="104"/>
          <w:sz w:val="22"/>
        </w:rPr>
      </w:pPr>
    </w:p>
    <w:p w14:paraId="491FE47D" w14:textId="77777777" w:rsidR="00E84110" w:rsidRDefault="00E84110" w:rsidP="00E84110">
      <w:pPr>
        <w:spacing w:after="0" w:line="240" w:lineRule="auto"/>
        <w:ind w:left="100" w:right="-20" w:firstLine="620"/>
        <w:rPr>
          <w:rFonts w:eastAsia="Arial" w:cs="Arial"/>
          <w:color w:val="006495"/>
          <w:spacing w:val="4"/>
          <w:w w:val="104"/>
          <w:sz w:val="22"/>
        </w:rPr>
      </w:pPr>
    </w:p>
    <w:p w14:paraId="6BC096F6" w14:textId="77777777" w:rsidR="00FC62CE" w:rsidRPr="00E94F7C" w:rsidRDefault="00FC62CE" w:rsidP="00FC62CE">
      <w:pPr>
        <w:pStyle w:val="Plan2020Style2"/>
        <w:outlineLvl w:val="1"/>
      </w:pPr>
      <w:bookmarkStart w:id="8" w:name="_Toc31961094"/>
      <w:r w:rsidRPr="00E94F7C">
        <w:t>DEFENDING AGAINST UNFAVORABLE MINING LAW AMENDMENTS</w:t>
      </w:r>
      <w:bookmarkEnd w:id="8"/>
    </w:p>
    <w:p w14:paraId="566C5114" w14:textId="77777777" w:rsidR="00FC62CE" w:rsidRPr="00FF0367" w:rsidRDefault="00FC62CE" w:rsidP="00FC62CE">
      <w:pPr>
        <w:spacing w:after="0" w:line="307" w:lineRule="auto"/>
        <w:ind w:right="67"/>
        <w:rPr>
          <w:rFonts w:eastAsia="Arial" w:cs="Arial"/>
          <w:color w:val="231F20"/>
          <w:w w:val="115"/>
          <w:sz w:val="19"/>
          <w:szCs w:val="19"/>
        </w:rPr>
      </w:pPr>
    </w:p>
    <w:p w14:paraId="146F53E5" w14:textId="77777777" w:rsidR="00FC62CE" w:rsidRPr="00E94F7C" w:rsidRDefault="00FC62CE" w:rsidP="00FC62CE">
      <w:pPr>
        <w:spacing w:after="0" w:line="240" w:lineRule="auto"/>
        <w:ind w:right="67"/>
        <w:rPr>
          <w:rFonts w:eastAsia="Arial" w:cs="Arial"/>
          <w:sz w:val="20"/>
          <w:szCs w:val="20"/>
        </w:rPr>
      </w:pPr>
      <w:r w:rsidRPr="00E94F7C">
        <w:rPr>
          <w:rFonts w:eastAsia="Arial" w:cs="Arial"/>
          <w:color w:val="231F20"/>
          <w:w w:val="115"/>
          <w:sz w:val="20"/>
          <w:szCs w:val="20"/>
        </w:rPr>
        <w:t xml:space="preserve">Over the past three decades, legislation to amend the Mining Law has been introduced every Congress. The legislation including the bills introduced in 2019, generally is punitive in nature, containing gross retrospective royalties, taxes on the movement of materials, duplicative environmental standards and greater restrictions on land access. In addition to opposing such punitive measures, focus in 2020 will be on evaluating the opportunity for targeted amendments that achieve the mining industry’s objectives related to a fair net prospective royalty and security of tenure. </w:t>
      </w:r>
    </w:p>
    <w:p w14:paraId="0DF233B0" w14:textId="77777777" w:rsidR="00FC62CE" w:rsidRPr="00E94F7C" w:rsidRDefault="00FC62CE" w:rsidP="00FC62CE">
      <w:pPr>
        <w:spacing w:after="0" w:line="240" w:lineRule="auto"/>
        <w:ind w:left="100" w:right="-20"/>
        <w:rPr>
          <w:rFonts w:eastAsia="Arial" w:cs="Arial"/>
          <w:color w:val="006495"/>
          <w:spacing w:val="1"/>
          <w:sz w:val="20"/>
          <w:szCs w:val="20"/>
        </w:rPr>
      </w:pPr>
    </w:p>
    <w:p w14:paraId="1FB5A2F5" w14:textId="77777777" w:rsidR="00FC62CE" w:rsidRPr="00E94F7C" w:rsidRDefault="00FC62CE" w:rsidP="00FC62CE">
      <w:pPr>
        <w:spacing w:after="0" w:line="240" w:lineRule="auto"/>
        <w:ind w:left="100" w:right="-20"/>
        <w:rPr>
          <w:rFonts w:eastAsia="Arial" w:cs="Arial"/>
          <w:sz w:val="20"/>
          <w:szCs w:val="20"/>
        </w:rPr>
      </w:pPr>
      <w:r w:rsidRPr="00E94F7C">
        <w:rPr>
          <w:rFonts w:eastAsia="Arial" w:cs="Arial"/>
          <w:color w:val="006495"/>
          <w:spacing w:val="1"/>
          <w:sz w:val="20"/>
          <w:szCs w:val="20"/>
        </w:rPr>
        <w:t>S</w:t>
      </w:r>
      <w:r w:rsidRPr="00E94F7C">
        <w:rPr>
          <w:rFonts w:eastAsia="Arial" w:cs="Arial"/>
          <w:color w:val="006495"/>
          <w:spacing w:val="4"/>
          <w:sz w:val="20"/>
          <w:szCs w:val="20"/>
        </w:rPr>
        <w:t>TR</w:t>
      </w:r>
      <w:r w:rsidRPr="00E94F7C">
        <w:rPr>
          <w:rFonts w:eastAsia="Arial" w:cs="Arial"/>
          <w:color w:val="006495"/>
          <w:spacing w:val="-14"/>
          <w:sz w:val="20"/>
          <w:szCs w:val="20"/>
        </w:rPr>
        <w:t>A</w:t>
      </w:r>
      <w:r w:rsidRPr="00E94F7C">
        <w:rPr>
          <w:rFonts w:eastAsia="Arial" w:cs="Arial"/>
          <w:color w:val="006495"/>
          <w:spacing w:val="4"/>
          <w:sz w:val="20"/>
          <w:szCs w:val="20"/>
        </w:rPr>
        <w:t>TEGY</w:t>
      </w:r>
      <w:r w:rsidRPr="00E94F7C">
        <w:rPr>
          <w:rFonts w:eastAsia="Arial" w:cs="Arial"/>
          <w:color w:val="006495"/>
          <w:spacing w:val="4"/>
          <w:w w:val="105"/>
          <w:sz w:val="20"/>
          <w:szCs w:val="20"/>
        </w:rPr>
        <w:t>:</w:t>
      </w:r>
    </w:p>
    <w:p w14:paraId="16395770" w14:textId="5E4F7B13" w:rsidR="00FC62CE" w:rsidRPr="00E94F7C" w:rsidRDefault="00FC62CE" w:rsidP="00FC62CE">
      <w:pPr>
        <w:spacing w:before="88" w:after="0" w:line="240" w:lineRule="auto"/>
        <w:ind w:left="280" w:right="49"/>
        <w:rPr>
          <w:rFonts w:cs="Arial"/>
          <w:sz w:val="22"/>
        </w:rPr>
      </w:pPr>
      <w:r w:rsidRPr="00E94F7C">
        <w:rPr>
          <w:rFonts w:eastAsia="Arial" w:cs="Arial"/>
          <w:color w:val="231F20"/>
          <w:w w:val="115"/>
          <w:sz w:val="20"/>
          <w:szCs w:val="20"/>
        </w:rPr>
        <w:t xml:space="preserve">Legislative: </w:t>
      </w:r>
      <w:r w:rsidR="00BB082C">
        <w:rPr>
          <w:rFonts w:eastAsia="Arial" w:cs="Arial"/>
          <w:color w:val="231F20"/>
          <w:w w:val="115"/>
          <w:sz w:val="20"/>
          <w:szCs w:val="20"/>
        </w:rPr>
        <w:t>O</w:t>
      </w:r>
      <w:r w:rsidRPr="00E94F7C">
        <w:rPr>
          <w:rFonts w:eastAsia="Arial" w:cs="Arial"/>
          <w:color w:val="231F20"/>
          <w:w w:val="115"/>
          <w:sz w:val="20"/>
          <w:szCs w:val="20"/>
        </w:rPr>
        <w:t xml:space="preserve">ppose punitive bills. Work with Senate Energy and Natural Resources </w:t>
      </w:r>
      <w:r w:rsidR="00A93BBA">
        <w:rPr>
          <w:rFonts w:eastAsia="Arial" w:cs="Arial"/>
          <w:color w:val="231F20"/>
          <w:w w:val="115"/>
          <w:sz w:val="20"/>
          <w:szCs w:val="20"/>
        </w:rPr>
        <w:t>Committee</w:t>
      </w:r>
      <w:r w:rsidRPr="00E94F7C">
        <w:rPr>
          <w:rFonts w:eastAsia="Arial" w:cs="Arial"/>
          <w:color w:val="231F20"/>
          <w:w w:val="115"/>
          <w:sz w:val="20"/>
          <w:szCs w:val="20"/>
        </w:rPr>
        <w:t xml:space="preserve"> on targeted industry-supported amendments.</w:t>
      </w:r>
      <w:r w:rsidRPr="00D80F04">
        <w:rPr>
          <w:rFonts w:cs="Arial"/>
          <w:noProof/>
          <w:szCs w:val="24"/>
        </w:rPr>
        <w:t xml:space="preserve"> </w:t>
      </w:r>
      <w:r w:rsidRPr="00D80F04">
        <w:rPr>
          <w:rFonts w:cs="Arial"/>
          <w:noProof/>
          <w:szCs w:val="24"/>
        </w:rPr>
        <mc:AlternateContent>
          <mc:Choice Requires="wpg">
            <w:drawing>
              <wp:anchor distT="0" distB="0" distL="114300" distR="114300" simplePos="0" relativeHeight="251935744" behindDoc="1" locked="0" layoutInCell="1" allowOverlap="1" wp14:anchorId="7A97ED4D" wp14:editId="31778C79">
                <wp:simplePos x="0" y="0"/>
                <wp:positionH relativeFrom="page">
                  <wp:posOffset>923290</wp:posOffset>
                </wp:positionH>
                <wp:positionV relativeFrom="paragraph">
                  <wp:posOffset>125730</wp:posOffset>
                </wp:positionV>
                <wp:extent cx="34925" cy="70485"/>
                <wp:effectExtent l="8890" t="10160" r="22860" b="14605"/>
                <wp:wrapNone/>
                <wp:docPr id="453" name="Group 4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70485"/>
                          <a:chOff x="1454" y="198"/>
                          <a:chExt cx="55" cy="111"/>
                        </a:xfrm>
                      </wpg:grpSpPr>
                      <wps:wsp>
                        <wps:cNvPr id="454" name="Freeform 23"/>
                        <wps:cNvSpPr>
                          <a:spLocks/>
                        </wps:cNvSpPr>
                        <wps:spPr bwMode="auto">
                          <a:xfrm>
                            <a:off x="1454" y="198"/>
                            <a:ext cx="55" cy="111"/>
                          </a:xfrm>
                          <a:custGeom>
                            <a:avLst/>
                            <a:gdLst>
                              <a:gd name="T0" fmla="+- 0 1454 1454"/>
                              <a:gd name="T1" fmla="*/ T0 w 55"/>
                              <a:gd name="T2" fmla="+- 0 198 198"/>
                              <a:gd name="T3" fmla="*/ 198 h 111"/>
                              <a:gd name="T4" fmla="+- 0 1509 1454"/>
                              <a:gd name="T5" fmla="*/ T4 w 55"/>
                              <a:gd name="T6" fmla="+- 0 251 198"/>
                              <a:gd name="T7" fmla="*/ 251 h 111"/>
                              <a:gd name="T8" fmla="+- 0 1456 1454"/>
                              <a:gd name="T9" fmla="*/ T8 w 55"/>
                              <a:gd name="T10" fmla="+- 0 309 198"/>
                              <a:gd name="T11" fmla="*/ 309 h 111"/>
                            </a:gdLst>
                            <a:ahLst/>
                            <a:cxnLst>
                              <a:cxn ang="0">
                                <a:pos x="T1" y="T3"/>
                              </a:cxn>
                              <a:cxn ang="0">
                                <a:pos x="T5" y="T7"/>
                              </a:cxn>
                              <a:cxn ang="0">
                                <a:pos x="T9" y="T11"/>
                              </a:cxn>
                            </a:cxnLst>
                            <a:rect l="0" t="0" r="r" b="b"/>
                            <a:pathLst>
                              <a:path w="55" h="111">
                                <a:moveTo>
                                  <a:pt x="0" y="0"/>
                                </a:moveTo>
                                <a:lnTo>
                                  <a:pt x="55" y="53"/>
                                </a:lnTo>
                                <a:lnTo>
                                  <a:pt x="2" y="111"/>
                                </a:lnTo>
                              </a:path>
                            </a:pathLst>
                          </a:custGeom>
                          <a:noFill/>
                          <a:ln w="17780">
                            <a:solidFill>
                              <a:srgbClr val="61B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F908C1" id="Group 453" o:spid="_x0000_s1026" style="position:absolute;margin-left:72.7pt;margin-top:9.9pt;width:2.75pt;height:5.55pt;z-index:-251380736;mso-position-horizontal-relative:page" coordorigin="1454,198" coordsize="55,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">
                <v:shape id="Freeform 23" o:spid="_x0000_s1027" style="position:absolute;left:1454;top:198;width:55;height:111;visibility:visible;mso-wrap-style:square;v-text-anchor:top" coordsize="55,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" path="m,l55,53,2,111e" filled="f" strokecolor="#61b1bd" strokeweight="1.4pt">
                  <v:path arrowok="t" o:connecttype="custom" o:connectlocs="0,198;55,251;2,309" o:connectangles="0,0,0"/>
                </v:shape>
                <w10:wrap anchorx="page"/>
              </v:group>
            </w:pict>
          </mc:Fallback>
        </mc:AlternateContent>
      </w:r>
    </w:p>
    <w:p w14:paraId="30DC33A3" w14:textId="77777777" w:rsidR="00FC62CE" w:rsidRPr="00E94F7C" w:rsidRDefault="00FC62CE" w:rsidP="00FC62CE">
      <w:pPr>
        <w:spacing w:before="40" w:after="0" w:line="240" w:lineRule="auto"/>
        <w:ind w:left="280" w:right="-20"/>
        <w:rPr>
          <w:rFonts w:eastAsia="Arial" w:cs="Arial"/>
          <w:color w:val="006495"/>
          <w:spacing w:val="4"/>
          <w:w w:val="104"/>
          <w:szCs w:val="24"/>
        </w:rPr>
      </w:pPr>
      <w:r>
        <w:rPr>
          <w:rFonts w:eastAsia="Arial" w:cs="Arial"/>
          <w:color w:val="231F20"/>
          <w:w w:val="115"/>
          <w:sz w:val="20"/>
          <w:szCs w:val="20"/>
        </w:rPr>
        <w:t xml:space="preserve">Litigation: </w:t>
      </w:r>
      <w:r w:rsidRPr="00E94F7C">
        <w:rPr>
          <w:rFonts w:eastAsia="Arial" w:cs="Arial"/>
          <w:color w:val="231F20"/>
          <w:w w:val="115"/>
          <w:sz w:val="20"/>
          <w:szCs w:val="20"/>
        </w:rPr>
        <w:t>File amicus brief in Rosemont appeal to the 9th Circuit to provide broader mining industry perspective on the appropriate interpretation of the Mining Law regarding rights conveyed to owners of unpatented claims and the ability to use surface resources to further the development of those claims.</w:t>
      </w:r>
      <w:r w:rsidRPr="00D80F04">
        <w:rPr>
          <w:rFonts w:cs="Arial"/>
          <w:noProof/>
          <w:szCs w:val="24"/>
        </w:rPr>
        <w:t xml:space="preserve"> </w:t>
      </w:r>
      <w:r w:rsidRPr="00D80F04">
        <w:rPr>
          <w:rFonts w:cs="Arial"/>
          <w:noProof/>
          <w:szCs w:val="24"/>
        </w:rPr>
        <mc:AlternateContent>
          <mc:Choice Requires="wpg">
            <w:drawing>
              <wp:anchor distT="0" distB="0" distL="114300" distR="114300" simplePos="0" relativeHeight="251936768" behindDoc="1" locked="0" layoutInCell="1" allowOverlap="1" wp14:anchorId="5254CE34" wp14:editId="1A778F56">
                <wp:simplePos x="0" y="0"/>
                <wp:positionH relativeFrom="page">
                  <wp:posOffset>923290</wp:posOffset>
                </wp:positionH>
                <wp:positionV relativeFrom="paragraph">
                  <wp:posOffset>56515</wp:posOffset>
                </wp:positionV>
                <wp:extent cx="34925" cy="70485"/>
                <wp:effectExtent l="8890" t="15240" r="22860" b="9525"/>
                <wp:wrapNone/>
                <wp:docPr id="457" name="Group 4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70485"/>
                          <a:chOff x="1454" y="89"/>
                          <a:chExt cx="55" cy="111"/>
                        </a:xfrm>
                      </wpg:grpSpPr>
                      <wps:wsp>
                        <wps:cNvPr id="458" name="Freeform 27"/>
                        <wps:cNvSpPr>
                          <a:spLocks/>
                        </wps:cNvSpPr>
                        <wps:spPr bwMode="auto">
                          <a:xfrm>
                            <a:off x="1454" y="89"/>
                            <a:ext cx="55" cy="111"/>
                          </a:xfrm>
                          <a:custGeom>
                            <a:avLst/>
                            <a:gdLst>
                              <a:gd name="T0" fmla="+- 0 1454 1454"/>
                              <a:gd name="T1" fmla="*/ T0 w 55"/>
                              <a:gd name="T2" fmla="+- 0 89 89"/>
                              <a:gd name="T3" fmla="*/ 89 h 111"/>
                              <a:gd name="T4" fmla="+- 0 1509 1454"/>
                              <a:gd name="T5" fmla="*/ T4 w 55"/>
                              <a:gd name="T6" fmla="+- 0 141 89"/>
                              <a:gd name="T7" fmla="*/ 141 h 111"/>
                              <a:gd name="T8" fmla="+- 0 1456 1454"/>
                              <a:gd name="T9" fmla="*/ T8 w 55"/>
                              <a:gd name="T10" fmla="+- 0 200 89"/>
                              <a:gd name="T11" fmla="*/ 200 h 111"/>
                            </a:gdLst>
                            <a:ahLst/>
                            <a:cxnLst>
                              <a:cxn ang="0">
                                <a:pos x="T1" y="T3"/>
                              </a:cxn>
                              <a:cxn ang="0">
                                <a:pos x="T5" y="T7"/>
                              </a:cxn>
                              <a:cxn ang="0">
                                <a:pos x="T9" y="T11"/>
                              </a:cxn>
                            </a:cxnLst>
                            <a:rect l="0" t="0" r="r" b="b"/>
                            <a:pathLst>
                              <a:path w="55" h="111">
                                <a:moveTo>
                                  <a:pt x="0" y="0"/>
                                </a:moveTo>
                                <a:lnTo>
                                  <a:pt x="55" y="52"/>
                                </a:lnTo>
                                <a:lnTo>
                                  <a:pt x="2" y="111"/>
                                </a:lnTo>
                              </a:path>
                            </a:pathLst>
                          </a:custGeom>
                          <a:noFill/>
                          <a:ln w="17780">
                            <a:solidFill>
                              <a:srgbClr val="61B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0A2458" id="Group 457" o:spid="_x0000_s1026" style="position:absolute;margin-left:72.7pt;margin-top:4.45pt;width:2.75pt;height:5.55pt;z-index:-251379712;mso-position-horizontal-relative:page" coordorigin="1454,89" coordsize="55,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">
                <v:shape id="Freeform 27" o:spid="_x0000_s1027" style="position:absolute;left:1454;top:89;width:55;height:111;visibility:visible;mso-wrap-style:square;v-text-anchor:top" coordsize="55,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" path="m,l55,52,2,111e" filled="f" strokecolor="#61b1bd" strokeweight="1.4pt">
                  <v:path arrowok="t" o:connecttype="custom" o:connectlocs="0,89;55,141;2,200" o:connectangles="0,0,0"/>
                </v:shape>
                <w10:wrap anchorx="page"/>
              </v:group>
            </w:pict>
          </mc:Fallback>
        </mc:AlternateContent>
      </w:r>
    </w:p>
    <w:p w14:paraId="0AB5C6CA" w14:textId="77777777" w:rsidR="00FC62CE" w:rsidRPr="00E94F7C" w:rsidRDefault="00FC62CE" w:rsidP="00FC62CE">
      <w:pPr>
        <w:spacing w:after="0" w:line="240" w:lineRule="auto"/>
        <w:ind w:right="-20"/>
        <w:rPr>
          <w:rFonts w:eastAsia="Arial" w:cs="Arial"/>
          <w:b/>
          <w:bCs/>
          <w:color w:val="006495"/>
          <w:spacing w:val="4"/>
          <w:w w:val="104"/>
          <w:sz w:val="26"/>
          <w:szCs w:val="26"/>
        </w:rPr>
      </w:pPr>
    </w:p>
    <w:p w14:paraId="082A00F6" w14:textId="77777777" w:rsidR="008E747B" w:rsidRDefault="008E747B" w:rsidP="00E84110">
      <w:pPr>
        <w:pStyle w:val="Plan2020Style2"/>
        <w:outlineLvl w:val="1"/>
      </w:pPr>
    </w:p>
    <w:p w14:paraId="35CF5C26" w14:textId="6C6F62B1" w:rsidR="00E84110" w:rsidRPr="00E94F7C" w:rsidRDefault="00E84110" w:rsidP="00E84110">
      <w:pPr>
        <w:pStyle w:val="Plan2020Style2"/>
        <w:outlineLvl w:val="1"/>
      </w:pPr>
      <w:bookmarkStart w:id="9" w:name="_Toc31961095"/>
      <w:r w:rsidRPr="00FF0367">
        <w:lastRenderedPageBreak/>
        <w:t>ADEQUATE</w:t>
      </w:r>
      <w:r w:rsidRPr="00E94F7C">
        <w:t xml:space="preserve"> LAND ACCESS</w:t>
      </w:r>
      <w:bookmarkEnd w:id="9"/>
    </w:p>
    <w:p w14:paraId="6F0EF026" w14:textId="77777777" w:rsidR="00E84110" w:rsidRPr="00E94F7C" w:rsidRDefault="00E84110" w:rsidP="00E84110">
      <w:pPr>
        <w:spacing w:after="0" w:line="240" w:lineRule="auto"/>
        <w:ind w:right="-20"/>
        <w:rPr>
          <w:rFonts w:eastAsia="Arial" w:cs="Arial"/>
          <w:color w:val="006495"/>
          <w:spacing w:val="4"/>
          <w:w w:val="104"/>
          <w:sz w:val="22"/>
        </w:rPr>
      </w:pPr>
    </w:p>
    <w:p w14:paraId="2B1FD38C" w14:textId="77777777" w:rsidR="00E84110" w:rsidRPr="001C5DE9" w:rsidRDefault="00E84110" w:rsidP="00E84110">
      <w:pPr>
        <w:spacing w:before="2" w:after="0" w:line="240" w:lineRule="auto"/>
        <w:rPr>
          <w:rFonts w:cs="Arial"/>
          <w:sz w:val="20"/>
          <w:szCs w:val="20"/>
        </w:rPr>
      </w:pPr>
      <w:r w:rsidRPr="00E94F7C">
        <w:rPr>
          <w:rFonts w:eastAsia="Arial" w:cs="Arial"/>
          <w:color w:val="231F20"/>
          <w:w w:val="115"/>
          <w:sz w:val="20"/>
          <w:szCs w:val="20"/>
        </w:rPr>
        <w:t xml:space="preserve">During the Obama administration, mineral withdrawals under the Federal Land Policy and Management Act (FLPMA) were frequently abused in terms of need and scope, as were national monument designations resulting in millions of additional acres of federal lands off limits to mining. While the Trump administration reversed or modified a number of these abuses, land access remains a politically charged issue. The focus for 2020 will be to build upon the Department of Commerce’s 2019 Critical Minerals report recommendations to facilitate access to minerals. </w:t>
      </w:r>
    </w:p>
    <w:p w14:paraId="7F037181" w14:textId="77777777" w:rsidR="00E84110" w:rsidRPr="001C5DE9" w:rsidRDefault="00E84110" w:rsidP="00E84110">
      <w:pPr>
        <w:spacing w:after="0" w:line="240" w:lineRule="auto"/>
        <w:rPr>
          <w:rFonts w:cs="Arial"/>
          <w:sz w:val="20"/>
          <w:szCs w:val="20"/>
        </w:rPr>
      </w:pPr>
    </w:p>
    <w:p w14:paraId="4226654A" w14:textId="77777777" w:rsidR="00E84110" w:rsidRPr="00E94F7C" w:rsidRDefault="00E84110" w:rsidP="00E84110">
      <w:pPr>
        <w:spacing w:after="0" w:line="240" w:lineRule="auto"/>
        <w:ind w:left="100" w:right="-20"/>
        <w:rPr>
          <w:rFonts w:eastAsia="Arial" w:cs="Arial"/>
          <w:sz w:val="20"/>
          <w:szCs w:val="20"/>
        </w:rPr>
      </w:pPr>
      <w:r w:rsidRPr="00E94F7C">
        <w:rPr>
          <w:rFonts w:eastAsia="Arial" w:cs="Arial"/>
          <w:color w:val="006495"/>
          <w:spacing w:val="1"/>
          <w:sz w:val="20"/>
          <w:szCs w:val="20"/>
        </w:rPr>
        <w:t>S</w:t>
      </w:r>
      <w:r w:rsidRPr="00E94F7C">
        <w:rPr>
          <w:rFonts w:eastAsia="Arial" w:cs="Arial"/>
          <w:color w:val="006495"/>
          <w:spacing w:val="4"/>
          <w:sz w:val="20"/>
          <w:szCs w:val="20"/>
        </w:rPr>
        <w:t>TR</w:t>
      </w:r>
      <w:r w:rsidRPr="00E94F7C">
        <w:rPr>
          <w:rFonts w:eastAsia="Arial" w:cs="Arial"/>
          <w:color w:val="006495"/>
          <w:spacing w:val="-14"/>
          <w:sz w:val="20"/>
          <w:szCs w:val="20"/>
        </w:rPr>
        <w:t>A</w:t>
      </w:r>
      <w:r w:rsidRPr="00E94F7C">
        <w:rPr>
          <w:rFonts w:eastAsia="Arial" w:cs="Arial"/>
          <w:color w:val="006495"/>
          <w:spacing w:val="4"/>
          <w:sz w:val="20"/>
          <w:szCs w:val="20"/>
        </w:rPr>
        <w:t>TEGY</w:t>
      </w:r>
      <w:r w:rsidRPr="00E94F7C">
        <w:rPr>
          <w:rFonts w:eastAsia="Arial" w:cs="Arial"/>
          <w:color w:val="006495"/>
          <w:spacing w:val="4"/>
          <w:w w:val="105"/>
          <w:sz w:val="20"/>
          <w:szCs w:val="20"/>
        </w:rPr>
        <w:t>:</w:t>
      </w:r>
    </w:p>
    <w:p w14:paraId="5608926F" w14:textId="36853C71" w:rsidR="00E84110" w:rsidRPr="00E94F7C" w:rsidRDefault="00E84110" w:rsidP="00E84110">
      <w:pPr>
        <w:spacing w:before="88" w:after="0" w:line="240" w:lineRule="auto"/>
        <w:ind w:left="280" w:right="49"/>
        <w:rPr>
          <w:rFonts w:eastAsia="Arial" w:cs="Arial"/>
          <w:sz w:val="20"/>
          <w:szCs w:val="20"/>
        </w:rPr>
      </w:pPr>
      <w:r w:rsidRPr="00D80F04">
        <w:rPr>
          <w:rFonts w:cs="Arial"/>
          <w:noProof/>
          <w:szCs w:val="24"/>
        </w:rPr>
        <mc:AlternateContent>
          <mc:Choice Requires="wpg">
            <w:drawing>
              <wp:anchor distT="0" distB="0" distL="114300" distR="114300" simplePos="0" relativeHeight="251918336" behindDoc="1" locked="0" layoutInCell="1" allowOverlap="1" wp14:anchorId="14457579" wp14:editId="47B85ED3">
                <wp:simplePos x="0" y="0"/>
                <wp:positionH relativeFrom="page">
                  <wp:posOffset>923290</wp:posOffset>
                </wp:positionH>
                <wp:positionV relativeFrom="paragraph">
                  <wp:posOffset>125730</wp:posOffset>
                </wp:positionV>
                <wp:extent cx="34925" cy="70485"/>
                <wp:effectExtent l="8890" t="10160" r="22860" b="14605"/>
                <wp:wrapNone/>
                <wp:docPr id="392" name="Group 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70485"/>
                          <a:chOff x="1454" y="198"/>
                          <a:chExt cx="55" cy="111"/>
                        </a:xfrm>
                      </wpg:grpSpPr>
                      <wps:wsp>
                        <wps:cNvPr id="393" name="Freeform 23"/>
                        <wps:cNvSpPr>
                          <a:spLocks/>
                        </wps:cNvSpPr>
                        <wps:spPr bwMode="auto">
                          <a:xfrm>
                            <a:off x="1454" y="198"/>
                            <a:ext cx="55" cy="111"/>
                          </a:xfrm>
                          <a:custGeom>
                            <a:avLst/>
                            <a:gdLst>
                              <a:gd name="T0" fmla="+- 0 1454 1454"/>
                              <a:gd name="T1" fmla="*/ T0 w 55"/>
                              <a:gd name="T2" fmla="+- 0 198 198"/>
                              <a:gd name="T3" fmla="*/ 198 h 111"/>
                              <a:gd name="T4" fmla="+- 0 1509 1454"/>
                              <a:gd name="T5" fmla="*/ T4 w 55"/>
                              <a:gd name="T6" fmla="+- 0 251 198"/>
                              <a:gd name="T7" fmla="*/ 251 h 111"/>
                              <a:gd name="T8" fmla="+- 0 1456 1454"/>
                              <a:gd name="T9" fmla="*/ T8 w 55"/>
                              <a:gd name="T10" fmla="+- 0 309 198"/>
                              <a:gd name="T11" fmla="*/ 309 h 111"/>
                            </a:gdLst>
                            <a:ahLst/>
                            <a:cxnLst>
                              <a:cxn ang="0">
                                <a:pos x="T1" y="T3"/>
                              </a:cxn>
                              <a:cxn ang="0">
                                <a:pos x="T5" y="T7"/>
                              </a:cxn>
                              <a:cxn ang="0">
                                <a:pos x="T9" y="T11"/>
                              </a:cxn>
                            </a:cxnLst>
                            <a:rect l="0" t="0" r="r" b="b"/>
                            <a:pathLst>
                              <a:path w="55" h="111">
                                <a:moveTo>
                                  <a:pt x="0" y="0"/>
                                </a:moveTo>
                                <a:lnTo>
                                  <a:pt x="55" y="53"/>
                                </a:lnTo>
                                <a:lnTo>
                                  <a:pt x="2" y="111"/>
                                </a:lnTo>
                              </a:path>
                            </a:pathLst>
                          </a:custGeom>
                          <a:noFill/>
                          <a:ln w="17780">
                            <a:solidFill>
                              <a:srgbClr val="61B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AA3373" id="Group 392" o:spid="_x0000_s1026" style="position:absolute;margin-left:72.7pt;margin-top:9.9pt;width:2.75pt;height:5.55pt;z-index:-251398144;mso-position-horizontal-relative:page" coordorigin="1454,198" coordsize="55,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">
                <v:shape id="Freeform 23" o:spid="_x0000_s1027" style="position:absolute;left:1454;top:198;width:55;height:111;visibility:visible;mso-wrap-style:square;v-text-anchor:top" coordsize="55,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" path="m,l55,53,2,111e" filled="f" strokecolor="#61b1bd" strokeweight="1.4pt">
                  <v:path arrowok="t" o:connecttype="custom" o:connectlocs="0,198;55,251;2,309" o:connectangles="0,0,0"/>
                </v:shape>
                <w10:wrap anchorx="page"/>
              </v:group>
            </w:pict>
          </mc:Fallback>
        </mc:AlternateContent>
      </w:r>
      <w:r w:rsidRPr="00E94F7C">
        <w:rPr>
          <w:rFonts w:eastAsia="Arial" w:cs="Arial"/>
          <w:color w:val="231F20"/>
          <w:w w:val="115"/>
          <w:sz w:val="20"/>
          <w:szCs w:val="20"/>
        </w:rPr>
        <w:t xml:space="preserve">Regulatory: </w:t>
      </w:r>
      <w:r w:rsidR="000B1D6E">
        <w:rPr>
          <w:rFonts w:eastAsia="Arial" w:cs="Arial"/>
          <w:color w:val="231F20"/>
          <w:w w:val="115"/>
          <w:sz w:val="20"/>
          <w:szCs w:val="20"/>
        </w:rPr>
        <w:t>Urge</w:t>
      </w:r>
      <w:r w:rsidRPr="00E94F7C">
        <w:rPr>
          <w:rFonts w:eastAsia="Arial" w:cs="Arial"/>
          <w:color w:val="231F20"/>
          <w:w w:val="115"/>
          <w:sz w:val="20"/>
          <w:szCs w:val="20"/>
        </w:rPr>
        <w:t xml:space="preserve"> expedited completion of the Department of the Interior’s review of withdrawn lands and engage on modifications or lifting of existing withdrawals, especially in highly prospective mineral areas. Evaluate opportunities to return Wilderness Study Areas to multiple use, including mineral exploration and development.</w:t>
      </w:r>
    </w:p>
    <w:p w14:paraId="21E6A243" w14:textId="27DAB76C" w:rsidR="00E84110" w:rsidRPr="00D80F04" w:rsidRDefault="00E84110" w:rsidP="00E84110">
      <w:pPr>
        <w:spacing w:before="40" w:after="0" w:line="240" w:lineRule="auto"/>
        <w:ind w:left="280" w:right="-20"/>
        <w:rPr>
          <w:rFonts w:cs="Arial"/>
          <w:noProof/>
          <w:szCs w:val="24"/>
        </w:rPr>
      </w:pPr>
      <w:r w:rsidRPr="00FF0367">
        <w:rPr>
          <w:rFonts w:eastAsia="Arial" w:cs="Arial"/>
          <w:color w:val="231F20"/>
          <w:w w:val="115"/>
          <w:sz w:val="20"/>
          <w:szCs w:val="20"/>
        </w:rPr>
        <w:t xml:space="preserve">Legislative: </w:t>
      </w:r>
      <w:r w:rsidR="00BB082C">
        <w:rPr>
          <w:rFonts w:eastAsia="Arial" w:cs="Arial"/>
          <w:color w:val="231F20"/>
          <w:w w:val="115"/>
          <w:sz w:val="20"/>
          <w:szCs w:val="20"/>
        </w:rPr>
        <w:t>O</w:t>
      </w:r>
      <w:r w:rsidRPr="00FF0367">
        <w:rPr>
          <w:rFonts w:eastAsia="Arial" w:cs="Arial"/>
          <w:color w:val="231F20"/>
          <w:w w:val="115"/>
          <w:sz w:val="20"/>
          <w:szCs w:val="20"/>
        </w:rPr>
        <w:t>ppose legislation</w:t>
      </w:r>
      <w:r w:rsidR="0056024A">
        <w:rPr>
          <w:rFonts w:eastAsia="Arial" w:cs="Arial"/>
          <w:color w:val="231F20"/>
          <w:w w:val="115"/>
          <w:sz w:val="20"/>
          <w:szCs w:val="20"/>
        </w:rPr>
        <w:t xml:space="preserve"> </w:t>
      </w:r>
      <w:r w:rsidRPr="00FF0367">
        <w:rPr>
          <w:rFonts w:eastAsia="Arial" w:cs="Arial"/>
          <w:color w:val="231F20"/>
          <w:w w:val="115"/>
          <w:sz w:val="20"/>
          <w:szCs w:val="20"/>
        </w:rPr>
        <w:t>designed to limit access to federal land f</w:t>
      </w:r>
      <w:r w:rsidRPr="00E94F7C">
        <w:rPr>
          <w:rFonts w:eastAsia="Arial" w:cs="Arial"/>
          <w:color w:val="231F20"/>
          <w:w w:val="115"/>
          <w:sz w:val="20"/>
          <w:szCs w:val="20"/>
        </w:rPr>
        <w:t>or mineral exploration and development.</w:t>
      </w:r>
      <w:r w:rsidRPr="00D80F04">
        <w:rPr>
          <w:rFonts w:cs="Arial"/>
          <w:noProof/>
          <w:szCs w:val="24"/>
        </w:rPr>
        <w:t xml:space="preserve"> </w:t>
      </w:r>
      <w:r w:rsidRPr="00D80F04">
        <w:rPr>
          <w:rFonts w:cs="Arial"/>
          <w:noProof/>
          <w:szCs w:val="24"/>
        </w:rPr>
        <mc:AlternateContent>
          <mc:Choice Requires="wpg">
            <w:drawing>
              <wp:anchor distT="0" distB="0" distL="114300" distR="114300" simplePos="0" relativeHeight="251919360" behindDoc="1" locked="0" layoutInCell="1" allowOverlap="1" wp14:anchorId="071AA384" wp14:editId="23FFB0C8">
                <wp:simplePos x="0" y="0"/>
                <wp:positionH relativeFrom="page">
                  <wp:posOffset>923290</wp:posOffset>
                </wp:positionH>
                <wp:positionV relativeFrom="paragraph">
                  <wp:posOffset>56515</wp:posOffset>
                </wp:positionV>
                <wp:extent cx="34925" cy="70485"/>
                <wp:effectExtent l="8890" t="13335" r="22860" b="11430"/>
                <wp:wrapNone/>
                <wp:docPr id="394" name="Group 3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70485"/>
                          <a:chOff x="1454" y="89"/>
                          <a:chExt cx="55" cy="111"/>
                        </a:xfrm>
                      </wpg:grpSpPr>
                      <wps:wsp>
                        <wps:cNvPr id="395" name="Freeform 25"/>
                        <wps:cNvSpPr>
                          <a:spLocks/>
                        </wps:cNvSpPr>
                        <wps:spPr bwMode="auto">
                          <a:xfrm>
                            <a:off x="1454" y="89"/>
                            <a:ext cx="55" cy="111"/>
                          </a:xfrm>
                          <a:custGeom>
                            <a:avLst/>
                            <a:gdLst>
                              <a:gd name="T0" fmla="+- 0 1454 1454"/>
                              <a:gd name="T1" fmla="*/ T0 w 55"/>
                              <a:gd name="T2" fmla="+- 0 89 89"/>
                              <a:gd name="T3" fmla="*/ 89 h 111"/>
                              <a:gd name="T4" fmla="+- 0 1509 1454"/>
                              <a:gd name="T5" fmla="*/ T4 w 55"/>
                              <a:gd name="T6" fmla="+- 0 141 89"/>
                              <a:gd name="T7" fmla="*/ 141 h 111"/>
                              <a:gd name="T8" fmla="+- 0 1456 1454"/>
                              <a:gd name="T9" fmla="*/ T8 w 55"/>
                              <a:gd name="T10" fmla="+- 0 200 89"/>
                              <a:gd name="T11" fmla="*/ 200 h 111"/>
                            </a:gdLst>
                            <a:ahLst/>
                            <a:cxnLst>
                              <a:cxn ang="0">
                                <a:pos x="T1" y="T3"/>
                              </a:cxn>
                              <a:cxn ang="0">
                                <a:pos x="T5" y="T7"/>
                              </a:cxn>
                              <a:cxn ang="0">
                                <a:pos x="T9" y="T11"/>
                              </a:cxn>
                            </a:cxnLst>
                            <a:rect l="0" t="0" r="r" b="b"/>
                            <a:pathLst>
                              <a:path w="55" h="111">
                                <a:moveTo>
                                  <a:pt x="0" y="0"/>
                                </a:moveTo>
                                <a:lnTo>
                                  <a:pt x="55" y="52"/>
                                </a:lnTo>
                                <a:lnTo>
                                  <a:pt x="2" y="111"/>
                                </a:lnTo>
                              </a:path>
                            </a:pathLst>
                          </a:custGeom>
                          <a:noFill/>
                          <a:ln w="17780">
                            <a:solidFill>
                              <a:srgbClr val="61B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E3BCA7" id="Group 394" o:spid="_x0000_s1026" style="position:absolute;margin-left:72.7pt;margin-top:4.45pt;width:2.75pt;height:5.55pt;z-index:-251397120;mso-position-horizontal-relative:page" coordorigin="1454,89" coordsize="55,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">
                <v:shape id="Freeform 25" o:spid="_x0000_s1027" style="position:absolute;left:1454;top:89;width:55;height:111;visibility:visible;mso-wrap-style:square;v-text-anchor:top" coordsize="55,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" path="m,l55,52,2,111e" filled="f" strokecolor="#61b1bd" strokeweight="1.4pt">
                  <v:path arrowok="t" o:connecttype="custom" o:connectlocs="0,89;55,141;2,200" o:connectangles="0,0,0"/>
                </v:shape>
                <w10:wrap anchorx="page"/>
              </v:group>
            </w:pict>
          </mc:Fallback>
        </mc:AlternateContent>
      </w:r>
    </w:p>
    <w:p w14:paraId="27EBBA6F" w14:textId="77777777" w:rsidR="00E84110" w:rsidRPr="00E94F7C" w:rsidRDefault="00E84110" w:rsidP="00E84110">
      <w:pPr>
        <w:spacing w:after="0" w:line="240" w:lineRule="auto"/>
        <w:ind w:right="-20"/>
        <w:rPr>
          <w:rFonts w:eastAsia="Arial" w:cs="Arial"/>
          <w:color w:val="006495"/>
          <w:spacing w:val="4"/>
          <w:w w:val="104"/>
          <w:sz w:val="22"/>
        </w:rPr>
      </w:pPr>
    </w:p>
    <w:p w14:paraId="195C02DA" w14:textId="77777777" w:rsidR="00E84110" w:rsidRPr="00E94F7C" w:rsidRDefault="00E84110" w:rsidP="00E84110">
      <w:pPr>
        <w:spacing w:after="0" w:line="240" w:lineRule="auto"/>
        <w:ind w:right="-20"/>
        <w:rPr>
          <w:rFonts w:eastAsia="Arial" w:cs="Arial"/>
          <w:color w:val="006495"/>
          <w:spacing w:val="4"/>
          <w:w w:val="104"/>
          <w:sz w:val="22"/>
        </w:rPr>
      </w:pPr>
    </w:p>
    <w:p w14:paraId="445FEAEE" w14:textId="77777777" w:rsidR="008E747B" w:rsidRDefault="008E747B" w:rsidP="00E84110">
      <w:pPr>
        <w:pStyle w:val="Plan2020Style2"/>
        <w:outlineLvl w:val="1"/>
      </w:pPr>
    </w:p>
    <w:p w14:paraId="1B6957CC" w14:textId="4E739D21" w:rsidR="00E84110" w:rsidRPr="00E94F7C" w:rsidRDefault="00E84110" w:rsidP="00E84110">
      <w:pPr>
        <w:pStyle w:val="Plan2020Style2"/>
        <w:outlineLvl w:val="1"/>
      </w:pPr>
      <w:bookmarkStart w:id="10" w:name="_Toc31961096"/>
      <w:r w:rsidRPr="00FF0367">
        <w:t>GOOD SAMARITAN INITIATIVES</w:t>
      </w:r>
      <w:bookmarkEnd w:id="10"/>
    </w:p>
    <w:p w14:paraId="3359F26B" w14:textId="77777777" w:rsidR="00E84110" w:rsidRPr="00E94F7C" w:rsidRDefault="00E84110" w:rsidP="00E84110">
      <w:pPr>
        <w:spacing w:after="0" w:line="307" w:lineRule="auto"/>
        <w:ind w:right="67"/>
        <w:rPr>
          <w:rFonts w:eastAsia="Arial" w:cs="Arial"/>
          <w:color w:val="231F20"/>
          <w:w w:val="115"/>
          <w:sz w:val="19"/>
          <w:szCs w:val="19"/>
        </w:rPr>
      </w:pPr>
    </w:p>
    <w:p w14:paraId="1CB5CD63" w14:textId="77777777" w:rsidR="00E84110" w:rsidRPr="00E94F7C" w:rsidRDefault="00E84110" w:rsidP="00E84110">
      <w:pPr>
        <w:spacing w:after="0" w:line="240" w:lineRule="auto"/>
        <w:ind w:right="67"/>
        <w:rPr>
          <w:rFonts w:eastAsia="Arial" w:cs="Arial"/>
          <w:sz w:val="20"/>
          <w:szCs w:val="20"/>
        </w:rPr>
      </w:pPr>
      <w:r w:rsidRPr="00E94F7C">
        <w:rPr>
          <w:rFonts w:eastAsia="Arial" w:cs="Arial"/>
          <w:color w:val="231F20"/>
          <w:w w:val="115"/>
          <w:sz w:val="20"/>
          <w:szCs w:val="20"/>
        </w:rPr>
        <w:t xml:space="preserve">Despite decades-long focus on finding legislative or administrative solutions, Federal environmental laws continue to pose substantial disincentives in the form of potential liability for </w:t>
      </w:r>
      <w:proofErr w:type="gramStart"/>
      <w:r w:rsidRPr="00E94F7C">
        <w:rPr>
          <w:rFonts w:eastAsia="Arial" w:cs="Arial"/>
          <w:color w:val="231F20"/>
          <w:w w:val="115"/>
          <w:sz w:val="20"/>
          <w:szCs w:val="20"/>
        </w:rPr>
        <w:t>third-parties</w:t>
      </w:r>
      <w:proofErr w:type="gramEnd"/>
      <w:r w:rsidRPr="00E94F7C">
        <w:rPr>
          <w:rFonts w:eastAsia="Arial" w:cs="Arial"/>
          <w:color w:val="231F20"/>
          <w:w w:val="115"/>
          <w:sz w:val="20"/>
          <w:szCs w:val="20"/>
        </w:rPr>
        <w:t xml:space="preserve"> engaging in voluntary remediation of abandoned mined lands (AMLs). In 2020, NMA will build on 2019 activities related to engagement with the administration on incentivization of voluntary remediation work, and increased collaboration with stakeholders willing to break the impasse on enacting commonsense legislation.</w:t>
      </w:r>
    </w:p>
    <w:p w14:paraId="059512A1" w14:textId="77777777" w:rsidR="00E84110" w:rsidRPr="00E94F7C" w:rsidRDefault="00E84110" w:rsidP="00E84110">
      <w:pPr>
        <w:spacing w:after="0" w:line="240" w:lineRule="auto"/>
        <w:ind w:left="100" w:right="-20"/>
        <w:rPr>
          <w:rFonts w:eastAsia="Arial" w:cs="Arial"/>
          <w:color w:val="006495"/>
          <w:spacing w:val="1"/>
          <w:sz w:val="20"/>
          <w:szCs w:val="20"/>
        </w:rPr>
      </w:pPr>
    </w:p>
    <w:p w14:paraId="42F85ECA" w14:textId="77777777" w:rsidR="00E84110" w:rsidRPr="00E94F7C" w:rsidRDefault="00E84110" w:rsidP="00E84110">
      <w:pPr>
        <w:spacing w:after="0" w:line="240" w:lineRule="auto"/>
        <w:ind w:left="100" w:right="-20"/>
        <w:rPr>
          <w:rFonts w:eastAsia="Arial" w:cs="Arial"/>
          <w:sz w:val="20"/>
          <w:szCs w:val="20"/>
        </w:rPr>
      </w:pPr>
      <w:r w:rsidRPr="00E94F7C">
        <w:rPr>
          <w:rFonts w:eastAsia="Arial" w:cs="Arial"/>
          <w:color w:val="006495"/>
          <w:spacing w:val="1"/>
          <w:sz w:val="20"/>
          <w:szCs w:val="20"/>
        </w:rPr>
        <w:t>S</w:t>
      </w:r>
      <w:r w:rsidRPr="00E94F7C">
        <w:rPr>
          <w:rFonts w:eastAsia="Arial" w:cs="Arial"/>
          <w:color w:val="006495"/>
          <w:spacing w:val="4"/>
          <w:sz w:val="20"/>
          <w:szCs w:val="20"/>
        </w:rPr>
        <w:t>TR</w:t>
      </w:r>
      <w:r w:rsidRPr="00E94F7C">
        <w:rPr>
          <w:rFonts w:eastAsia="Arial" w:cs="Arial"/>
          <w:color w:val="006495"/>
          <w:spacing w:val="-14"/>
          <w:sz w:val="20"/>
          <w:szCs w:val="20"/>
        </w:rPr>
        <w:t>A</w:t>
      </w:r>
      <w:r w:rsidRPr="00E94F7C">
        <w:rPr>
          <w:rFonts w:eastAsia="Arial" w:cs="Arial"/>
          <w:color w:val="006495"/>
          <w:spacing w:val="4"/>
          <w:sz w:val="20"/>
          <w:szCs w:val="20"/>
        </w:rPr>
        <w:t>TEGY</w:t>
      </w:r>
      <w:r w:rsidRPr="00E94F7C">
        <w:rPr>
          <w:rFonts w:eastAsia="Arial" w:cs="Arial"/>
          <w:color w:val="006495"/>
          <w:spacing w:val="4"/>
          <w:w w:val="105"/>
          <w:sz w:val="20"/>
          <w:szCs w:val="20"/>
        </w:rPr>
        <w:t>:</w:t>
      </w:r>
    </w:p>
    <w:p w14:paraId="4D593CFB" w14:textId="3A83EA02" w:rsidR="00E84110" w:rsidRPr="00E94F7C" w:rsidRDefault="00E84110" w:rsidP="00E84110">
      <w:pPr>
        <w:spacing w:before="88" w:after="0" w:line="240" w:lineRule="auto"/>
        <w:ind w:left="280" w:right="49"/>
        <w:rPr>
          <w:rFonts w:cs="Arial"/>
          <w:sz w:val="22"/>
        </w:rPr>
      </w:pPr>
      <w:r w:rsidRPr="00E94F7C">
        <w:rPr>
          <w:rFonts w:eastAsia="Arial" w:cs="Arial"/>
          <w:color w:val="231F20"/>
          <w:w w:val="115"/>
          <w:sz w:val="20"/>
          <w:szCs w:val="20"/>
        </w:rPr>
        <w:t xml:space="preserve">Regulatory: </w:t>
      </w:r>
      <w:r w:rsidR="00BB082C">
        <w:rPr>
          <w:rFonts w:eastAsia="Arial" w:cs="Arial"/>
          <w:color w:val="231F20"/>
          <w:w w:val="115"/>
          <w:sz w:val="20"/>
          <w:szCs w:val="20"/>
        </w:rPr>
        <w:t>E</w:t>
      </w:r>
      <w:r w:rsidRPr="00E94F7C">
        <w:rPr>
          <w:rFonts w:eastAsia="Arial" w:cs="Arial"/>
          <w:color w:val="231F20"/>
          <w:w w:val="115"/>
          <w:sz w:val="20"/>
          <w:szCs w:val="20"/>
        </w:rPr>
        <w:t xml:space="preserve">ngage with EPA’s Office of Land and Emergency Management as they develop administrative tools to incentivize Good Samaritan remediation work. </w:t>
      </w:r>
      <w:r w:rsidRPr="00D80F04">
        <w:rPr>
          <w:rFonts w:cs="Arial"/>
          <w:noProof/>
          <w:szCs w:val="24"/>
        </w:rPr>
        <mc:AlternateContent>
          <mc:Choice Requires="wpg">
            <w:drawing>
              <wp:anchor distT="0" distB="0" distL="114300" distR="114300" simplePos="0" relativeHeight="251924480" behindDoc="1" locked="0" layoutInCell="1" allowOverlap="1" wp14:anchorId="74172CE5" wp14:editId="38225197">
                <wp:simplePos x="0" y="0"/>
                <wp:positionH relativeFrom="page">
                  <wp:posOffset>923290</wp:posOffset>
                </wp:positionH>
                <wp:positionV relativeFrom="paragraph">
                  <wp:posOffset>125730</wp:posOffset>
                </wp:positionV>
                <wp:extent cx="34925" cy="70485"/>
                <wp:effectExtent l="8890" t="10160" r="22860" b="14605"/>
                <wp:wrapNone/>
                <wp:docPr id="553" name="Group 5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70485"/>
                          <a:chOff x="1454" y="198"/>
                          <a:chExt cx="55" cy="111"/>
                        </a:xfrm>
                      </wpg:grpSpPr>
                      <wps:wsp>
                        <wps:cNvPr id="554" name="Freeform 23"/>
                        <wps:cNvSpPr>
                          <a:spLocks/>
                        </wps:cNvSpPr>
                        <wps:spPr bwMode="auto">
                          <a:xfrm>
                            <a:off x="1454" y="198"/>
                            <a:ext cx="55" cy="111"/>
                          </a:xfrm>
                          <a:custGeom>
                            <a:avLst/>
                            <a:gdLst>
                              <a:gd name="T0" fmla="+- 0 1454 1454"/>
                              <a:gd name="T1" fmla="*/ T0 w 55"/>
                              <a:gd name="T2" fmla="+- 0 198 198"/>
                              <a:gd name="T3" fmla="*/ 198 h 111"/>
                              <a:gd name="T4" fmla="+- 0 1509 1454"/>
                              <a:gd name="T5" fmla="*/ T4 w 55"/>
                              <a:gd name="T6" fmla="+- 0 251 198"/>
                              <a:gd name="T7" fmla="*/ 251 h 111"/>
                              <a:gd name="T8" fmla="+- 0 1456 1454"/>
                              <a:gd name="T9" fmla="*/ T8 w 55"/>
                              <a:gd name="T10" fmla="+- 0 309 198"/>
                              <a:gd name="T11" fmla="*/ 309 h 111"/>
                            </a:gdLst>
                            <a:ahLst/>
                            <a:cxnLst>
                              <a:cxn ang="0">
                                <a:pos x="T1" y="T3"/>
                              </a:cxn>
                              <a:cxn ang="0">
                                <a:pos x="T5" y="T7"/>
                              </a:cxn>
                              <a:cxn ang="0">
                                <a:pos x="T9" y="T11"/>
                              </a:cxn>
                            </a:cxnLst>
                            <a:rect l="0" t="0" r="r" b="b"/>
                            <a:pathLst>
                              <a:path w="55" h="111">
                                <a:moveTo>
                                  <a:pt x="0" y="0"/>
                                </a:moveTo>
                                <a:lnTo>
                                  <a:pt x="55" y="53"/>
                                </a:lnTo>
                                <a:lnTo>
                                  <a:pt x="2" y="111"/>
                                </a:lnTo>
                              </a:path>
                            </a:pathLst>
                          </a:custGeom>
                          <a:noFill/>
                          <a:ln w="17780">
                            <a:solidFill>
                              <a:srgbClr val="61B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C1C620" id="Group 553" o:spid="_x0000_s1026" style="position:absolute;margin-left:72.7pt;margin-top:9.9pt;width:2.75pt;height:5.55pt;z-index:-251392000;mso-position-horizontal-relative:page" coordorigin="1454,198" coordsize="55,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">
                <v:shape id="Freeform 23" o:spid="_x0000_s1027" style="position:absolute;left:1454;top:198;width:55;height:111;visibility:visible;mso-wrap-style:square;v-text-anchor:top" coordsize="55,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" path="m,l55,53,2,111e" filled="f" strokecolor="#61b1bd" strokeweight="1.4pt">
                  <v:path arrowok="t" o:connecttype="custom" o:connectlocs="0,198;55,251;2,309" o:connectangles="0,0,0"/>
                </v:shape>
                <w10:wrap anchorx="page"/>
              </v:group>
            </w:pict>
          </mc:Fallback>
        </mc:AlternateContent>
      </w:r>
    </w:p>
    <w:p w14:paraId="73853B9A" w14:textId="33C77D5D" w:rsidR="00E84110" w:rsidRPr="00E94F7C" w:rsidRDefault="00E84110" w:rsidP="00E84110">
      <w:pPr>
        <w:spacing w:before="40" w:after="0" w:line="240" w:lineRule="auto"/>
        <w:ind w:left="280" w:right="-20"/>
        <w:rPr>
          <w:rFonts w:eastAsia="Arial" w:cs="Arial"/>
          <w:color w:val="231F20"/>
          <w:w w:val="115"/>
          <w:sz w:val="20"/>
          <w:szCs w:val="20"/>
        </w:rPr>
      </w:pPr>
      <w:r w:rsidRPr="00E94F7C">
        <w:rPr>
          <w:rFonts w:eastAsia="Arial" w:cs="Arial"/>
          <w:color w:val="231F20"/>
          <w:w w:val="115"/>
          <w:sz w:val="20"/>
          <w:szCs w:val="20"/>
        </w:rPr>
        <w:t xml:space="preserve">Legislative: </w:t>
      </w:r>
      <w:r w:rsidR="00BB082C">
        <w:rPr>
          <w:rFonts w:eastAsia="Arial" w:cs="Arial"/>
          <w:color w:val="231F20"/>
          <w:w w:val="115"/>
          <w:sz w:val="20"/>
          <w:szCs w:val="20"/>
        </w:rPr>
        <w:t>D</w:t>
      </w:r>
      <w:r w:rsidRPr="00E94F7C">
        <w:rPr>
          <w:rFonts w:eastAsia="Arial" w:cs="Arial"/>
          <w:color w:val="231F20"/>
          <w:w w:val="115"/>
          <w:sz w:val="20"/>
          <w:szCs w:val="20"/>
        </w:rPr>
        <w:t xml:space="preserve">evelop legislative compromise language on key issues without sacrificing needed reforms that will result in on-the-ground company participation. Work with Senate and House bill sponsors in reintroducing the Good Samaritan pilot project bill. </w:t>
      </w:r>
      <w:r w:rsidRPr="00E94F7C">
        <w:rPr>
          <w:rFonts w:eastAsia="Arial" w:cs="Arial"/>
          <w:noProof/>
          <w:color w:val="231F20"/>
          <w:w w:val="115"/>
          <w:sz w:val="20"/>
          <w:szCs w:val="20"/>
        </w:rPr>
        <mc:AlternateContent>
          <mc:Choice Requires="wpg">
            <w:drawing>
              <wp:anchor distT="0" distB="0" distL="114300" distR="114300" simplePos="0" relativeHeight="251925504" behindDoc="1" locked="0" layoutInCell="1" allowOverlap="1" wp14:anchorId="17A0E633" wp14:editId="12ABEBED">
                <wp:simplePos x="0" y="0"/>
                <wp:positionH relativeFrom="page">
                  <wp:posOffset>923290</wp:posOffset>
                </wp:positionH>
                <wp:positionV relativeFrom="paragraph">
                  <wp:posOffset>56515</wp:posOffset>
                </wp:positionV>
                <wp:extent cx="34925" cy="70485"/>
                <wp:effectExtent l="8890" t="13335" r="22860" b="11430"/>
                <wp:wrapNone/>
                <wp:docPr id="555" name="Group 5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70485"/>
                          <a:chOff x="1454" y="89"/>
                          <a:chExt cx="55" cy="111"/>
                        </a:xfrm>
                      </wpg:grpSpPr>
                      <wps:wsp>
                        <wps:cNvPr id="556" name="Freeform 25"/>
                        <wps:cNvSpPr>
                          <a:spLocks/>
                        </wps:cNvSpPr>
                        <wps:spPr bwMode="auto">
                          <a:xfrm>
                            <a:off x="1454" y="89"/>
                            <a:ext cx="55" cy="111"/>
                          </a:xfrm>
                          <a:custGeom>
                            <a:avLst/>
                            <a:gdLst>
                              <a:gd name="T0" fmla="+- 0 1454 1454"/>
                              <a:gd name="T1" fmla="*/ T0 w 55"/>
                              <a:gd name="T2" fmla="+- 0 89 89"/>
                              <a:gd name="T3" fmla="*/ 89 h 111"/>
                              <a:gd name="T4" fmla="+- 0 1509 1454"/>
                              <a:gd name="T5" fmla="*/ T4 w 55"/>
                              <a:gd name="T6" fmla="+- 0 141 89"/>
                              <a:gd name="T7" fmla="*/ 141 h 111"/>
                              <a:gd name="T8" fmla="+- 0 1456 1454"/>
                              <a:gd name="T9" fmla="*/ T8 w 55"/>
                              <a:gd name="T10" fmla="+- 0 200 89"/>
                              <a:gd name="T11" fmla="*/ 200 h 111"/>
                            </a:gdLst>
                            <a:ahLst/>
                            <a:cxnLst>
                              <a:cxn ang="0">
                                <a:pos x="T1" y="T3"/>
                              </a:cxn>
                              <a:cxn ang="0">
                                <a:pos x="T5" y="T7"/>
                              </a:cxn>
                              <a:cxn ang="0">
                                <a:pos x="T9" y="T11"/>
                              </a:cxn>
                            </a:cxnLst>
                            <a:rect l="0" t="0" r="r" b="b"/>
                            <a:pathLst>
                              <a:path w="55" h="111">
                                <a:moveTo>
                                  <a:pt x="0" y="0"/>
                                </a:moveTo>
                                <a:lnTo>
                                  <a:pt x="55" y="52"/>
                                </a:lnTo>
                                <a:lnTo>
                                  <a:pt x="2" y="111"/>
                                </a:lnTo>
                              </a:path>
                            </a:pathLst>
                          </a:custGeom>
                          <a:noFill/>
                          <a:ln w="17780">
                            <a:solidFill>
                              <a:srgbClr val="61B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A50B63" id="Group 555" o:spid="_x0000_s1026" style="position:absolute;margin-left:72.7pt;margin-top:4.45pt;width:2.75pt;height:5.55pt;z-index:-251390976;mso-position-horizontal-relative:page" coordorigin="1454,89" coordsize="55,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">
                <v:shape id="Freeform 25" o:spid="_x0000_s1027" style="position:absolute;left:1454;top:89;width:55;height:111;visibility:visible;mso-wrap-style:square;v-text-anchor:top" coordsize="55,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" path="m,l55,52,2,111e" filled="f" strokecolor="#61b1bd" strokeweight="1.4pt">
                  <v:path arrowok="t" o:connecttype="custom" o:connectlocs="0,89;55,141;2,200" o:connectangles="0,0,0"/>
                </v:shape>
                <w10:wrap anchorx="page"/>
              </v:group>
            </w:pict>
          </mc:Fallback>
        </mc:AlternateContent>
      </w:r>
    </w:p>
    <w:p w14:paraId="594C7BA7" w14:textId="4FD1ABD2" w:rsidR="00E84110" w:rsidRDefault="00E84110" w:rsidP="00E84110">
      <w:pPr>
        <w:spacing w:after="0" w:line="240" w:lineRule="auto"/>
        <w:ind w:right="-20"/>
        <w:rPr>
          <w:rFonts w:eastAsia="Arial" w:cs="Arial"/>
          <w:b/>
          <w:bCs/>
          <w:color w:val="006495"/>
          <w:spacing w:val="4"/>
          <w:w w:val="104"/>
          <w:sz w:val="28"/>
          <w:szCs w:val="28"/>
        </w:rPr>
      </w:pPr>
    </w:p>
    <w:p w14:paraId="39B9770C" w14:textId="77777777" w:rsidR="00E1185C" w:rsidRDefault="00E1185C" w:rsidP="00E84110">
      <w:pPr>
        <w:spacing w:after="0" w:line="240" w:lineRule="auto"/>
        <w:ind w:right="-20"/>
        <w:rPr>
          <w:rFonts w:eastAsia="Arial" w:cs="Arial"/>
          <w:b/>
          <w:bCs/>
          <w:color w:val="006495"/>
          <w:spacing w:val="4"/>
          <w:w w:val="104"/>
          <w:sz w:val="28"/>
          <w:szCs w:val="28"/>
        </w:rPr>
      </w:pPr>
    </w:p>
    <w:p w14:paraId="6630A77B" w14:textId="77777777" w:rsidR="00E84110" w:rsidRPr="00E94F7C" w:rsidRDefault="00E84110" w:rsidP="00E84110">
      <w:pPr>
        <w:spacing w:after="0" w:line="240" w:lineRule="auto"/>
        <w:ind w:right="-20"/>
        <w:rPr>
          <w:rFonts w:eastAsia="Arial" w:cs="Arial"/>
          <w:b/>
          <w:bCs/>
          <w:color w:val="006495"/>
          <w:spacing w:val="4"/>
          <w:w w:val="104"/>
          <w:sz w:val="28"/>
          <w:szCs w:val="28"/>
        </w:rPr>
      </w:pPr>
    </w:p>
    <w:p w14:paraId="73961683" w14:textId="77777777" w:rsidR="00E84110" w:rsidRPr="00E94F7C" w:rsidRDefault="00E84110" w:rsidP="00E84110">
      <w:pPr>
        <w:pStyle w:val="Plan2020Style2"/>
        <w:outlineLvl w:val="1"/>
      </w:pPr>
      <w:bookmarkStart w:id="11" w:name="_Toc31961097"/>
      <w:r w:rsidRPr="00E94F7C">
        <w:t xml:space="preserve">TOXIC RELEASE INVENTORY (TRI) </w:t>
      </w:r>
      <w:r w:rsidRPr="00FF0367">
        <w:t>REFORMS</w:t>
      </w:r>
      <w:bookmarkEnd w:id="11"/>
    </w:p>
    <w:p w14:paraId="5FEA90F4" w14:textId="77777777" w:rsidR="00E84110" w:rsidRPr="00E94F7C" w:rsidRDefault="00E84110" w:rsidP="00E84110">
      <w:pPr>
        <w:spacing w:after="0" w:line="307" w:lineRule="auto"/>
        <w:ind w:right="67"/>
        <w:rPr>
          <w:rFonts w:eastAsia="Arial" w:cs="Arial"/>
          <w:color w:val="231F20"/>
          <w:w w:val="115"/>
          <w:sz w:val="19"/>
          <w:szCs w:val="19"/>
        </w:rPr>
      </w:pPr>
    </w:p>
    <w:p w14:paraId="44C7DA19" w14:textId="77777777" w:rsidR="00E84110" w:rsidRPr="00E94F7C" w:rsidRDefault="00E84110" w:rsidP="00E84110">
      <w:pPr>
        <w:spacing w:after="0" w:line="240" w:lineRule="auto"/>
        <w:ind w:right="67"/>
        <w:rPr>
          <w:rFonts w:eastAsia="Arial" w:cs="Arial"/>
          <w:color w:val="231F20"/>
          <w:w w:val="115"/>
          <w:sz w:val="20"/>
          <w:szCs w:val="20"/>
        </w:rPr>
      </w:pPr>
      <w:r w:rsidRPr="00E94F7C">
        <w:rPr>
          <w:rFonts w:eastAsia="Arial" w:cs="Arial"/>
          <w:color w:val="231F20"/>
          <w:w w:val="115"/>
          <w:sz w:val="20"/>
          <w:szCs w:val="20"/>
        </w:rPr>
        <w:t xml:space="preserve">While the Toxics Release Inventory (TRI) requires various industries, including mining, to report annually certain chemicals released to the environment, the TRI data for the mining sector is misleading by implying that the sector releases large amounts of toxic chemicals and compounds. In 2020, focus will continue to be on preventing misuse of TRI data by industry opponents through providing the appropriate context for mining releases – that the vast majority of mining “releases” consist of naturally occurring substances in the dirt and rock and involve materials that are being placed engineered units subject to regulatory permits and approvals. </w:t>
      </w:r>
    </w:p>
    <w:p w14:paraId="4206DBC8" w14:textId="77777777" w:rsidR="00E84110" w:rsidRPr="00E94F7C" w:rsidRDefault="00E84110" w:rsidP="00E84110">
      <w:pPr>
        <w:spacing w:after="0" w:line="307" w:lineRule="auto"/>
        <w:ind w:right="67"/>
        <w:rPr>
          <w:rFonts w:eastAsia="Arial" w:cs="Arial"/>
          <w:sz w:val="20"/>
          <w:szCs w:val="20"/>
        </w:rPr>
      </w:pPr>
    </w:p>
    <w:p w14:paraId="254D6A26" w14:textId="77777777" w:rsidR="00E1185C" w:rsidRDefault="00E1185C" w:rsidP="00E84110">
      <w:pPr>
        <w:spacing w:after="0" w:line="240" w:lineRule="auto"/>
        <w:ind w:left="100" w:right="-20"/>
        <w:rPr>
          <w:rFonts w:eastAsia="Arial" w:cs="Arial"/>
          <w:color w:val="006495"/>
          <w:spacing w:val="1"/>
          <w:sz w:val="20"/>
          <w:szCs w:val="20"/>
        </w:rPr>
      </w:pPr>
    </w:p>
    <w:p w14:paraId="358067CA" w14:textId="77777777" w:rsidR="00E1185C" w:rsidRDefault="00E1185C" w:rsidP="00E84110">
      <w:pPr>
        <w:spacing w:after="0" w:line="240" w:lineRule="auto"/>
        <w:ind w:left="100" w:right="-20"/>
        <w:rPr>
          <w:rFonts w:eastAsia="Arial" w:cs="Arial"/>
          <w:color w:val="006495"/>
          <w:spacing w:val="1"/>
          <w:sz w:val="20"/>
          <w:szCs w:val="20"/>
        </w:rPr>
      </w:pPr>
    </w:p>
    <w:p w14:paraId="1C2A544F" w14:textId="25EDF944" w:rsidR="00E84110" w:rsidRPr="00E94F7C" w:rsidRDefault="00E84110" w:rsidP="00E84110">
      <w:pPr>
        <w:spacing w:after="0" w:line="240" w:lineRule="auto"/>
        <w:ind w:left="100" w:right="-20"/>
        <w:rPr>
          <w:rFonts w:eastAsia="Arial" w:cs="Arial"/>
          <w:color w:val="006495"/>
          <w:spacing w:val="4"/>
          <w:w w:val="105"/>
          <w:sz w:val="20"/>
          <w:szCs w:val="20"/>
        </w:rPr>
      </w:pPr>
      <w:r w:rsidRPr="00E94F7C">
        <w:rPr>
          <w:rFonts w:eastAsia="Arial" w:cs="Arial"/>
          <w:color w:val="006495"/>
          <w:spacing w:val="1"/>
          <w:sz w:val="20"/>
          <w:szCs w:val="20"/>
        </w:rPr>
        <w:lastRenderedPageBreak/>
        <w:t>S</w:t>
      </w:r>
      <w:r w:rsidRPr="00E94F7C">
        <w:rPr>
          <w:rFonts w:eastAsia="Arial" w:cs="Arial"/>
          <w:color w:val="006495"/>
          <w:spacing w:val="4"/>
          <w:sz w:val="20"/>
          <w:szCs w:val="20"/>
        </w:rPr>
        <w:t>TR</w:t>
      </w:r>
      <w:r w:rsidRPr="00E94F7C">
        <w:rPr>
          <w:rFonts w:eastAsia="Arial" w:cs="Arial"/>
          <w:color w:val="006495"/>
          <w:spacing w:val="-14"/>
          <w:sz w:val="20"/>
          <w:szCs w:val="20"/>
        </w:rPr>
        <w:t>A</w:t>
      </w:r>
      <w:r w:rsidRPr="00E94F7C">
        <w:rPr>
          <w:rFonts w:eastAsia="Arial" w:cs="Arial"/>
          <w:color w:val="006495"/>
          <w:spacing w:val="4"/>
          <w:sz w:val="20"/>
          <w:szCs w:val="20"/>
        </w:rPr>
        <w:t>TEGY</w:t>
      </w:r>
      <w:r w:rsidRPr="00E94F7C">
        <w:rPr>
          <w:rFonts w:eastAsia="Arial" w:cs="Arial"/>
          <w:color w:val="006495"/>
          <w:spacing w:val="4"/>
          <w:w w:val="105"/>
          <w:sz w:val="20"/>
          <w:szCs w:val="20"/>
        </w:rPr>
        <w:t>:</w:t>
      </w:r>
    </w:p>
    <w:p w14:paraId="1EF12D92" w14:textId="77777777" w:rsidR="00E84110" w:rsidRPr="00E94F7C" w:rsidRDefault="00E84110" w:rsidP="00E84110">
      <w:pPr>
        <w:spacing w:after="0" w:line="240" w:lineRule="auto"/>
        <w:ind w:left="100" w:right="-20"/>
        <w:rPr>
          <w:rFonts w:eastAsia="Arial" w:cs="Arial"/>
          <w:sz w:val="20"/>
          <w:szCs w:val="20"/>
        </w:rPr>
      </w:pPr>
    </w:p>
    <w:p w14:paraId="256E0FD5" w14:textId="6110E84A" w:rsidR="00E84110" w:rsidRPr="00E94F7C" w:rsidRDefault="00E84110" w:rsidP="00E84110">
      <w:pPr>
        <w:spacing w:before="40" w:after="0" w:line="240" w:lineRule="auto"/>
        <w:ind w:left="280" w:right="-20"/>
        <w:rPr>
          <w:rFonts w:eastAsia="Arial" w:cs="Arial"/>
          <w:color w:val="006495"/>
          <w:spacing w:val="4"/>
          <w:w w:val="104"/>
          <w:szCs w:val="24"/>
        </w:rPr>
      </w:pPr>
      <w:r w:rsidRPr="00D80F04">
        <w:rPr>
          <w:rFonts w:cs="Arial"/>
          <w:noProof/>
          <w:szCs w:val="24"/>
        </w:rPr>
        <mc:AlternateContent>
          <mc:Choice Requires="wpg">
            <w:drawing>
              <wp:anchor distT="0" distB="0" distL="114300" distR="114300" simplePos="0" relativeHeight="251927552" behindDoc="1" locked="0" layoutInCell="1" allowOverlap="1" wp14:anchorId="68869BD1" wp14:editId="0F148E06">
                <wp:simplePos x="0" y="0"/>
                <wp:positionH relativeFrom="page">
                  <wp:posOffset>923290</wp:posOffset>
                </wp:positionH>
                <wp:positionV relativeFrom="paragraph">
                  <wp:posOffset>56515</wp:posOffset>
                </wp:positionV>
                <wp:extent cx="34925" cy="70485"/>
                <wp:effectExtent l="8890" t="15240" r="22860" b="9525"/>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70485"/>
                          <a:chOff x="1454" y="89"/>
                          <a:chExt cx="55" cy="111"/>
                        </a:xfrm>
                      </wpg:grpSpPr>
                      <wps:wsp>
                        <wps:cNvPr id="31" name="Freeform 27"/>
                        <wps:cNvSpPr>
                          <a:spLocks/>
                        </wps:cNvSpPr>
                        <wps:spPr bwMode="auto">
                          <a:xfrm>
                            <a:off x="1454" y="89"/>
                            <a:ext cx="55" cy="111"/>
                          </a:xfrm>
                          <a:custGeom>
                            <a:avLst/>
                            <a:gdLst>
                              <a:gd name="T0" fmla="+- 0 1454 1454"/>
                              <a:gd name="T1" fmla="*/ T0 w 55"/>
                              <a:gd name="T2" fmla="+- 0 89 89"/>
                              <a:gd name="T3" fmla="*/ 89 h 111"/>
                              <a:gd name="T4" fmla="+- 0 1509 1454"/>
                              <a:gd name="T5" fmla="*/ T4 w 55"/>
                              <a:gd name="T6" fmla="+- 0 141 89"/>
                              <a:gd name="T7" fmla="*/ 141 h 111"/>
                              <a:gd name="T8" fmla="+- 0 1456 1454"/>
                              <a:gd name="T9" fmla="*/ T8 w 55"/>
                              <a:gd name="T10" fmla="+- 0 200 89"/>
                              <a:gd name="T11" fmla="*/ 200 h 111"/>
                            </a:gdLst>
                            <a:ahLst/>
                            <a:cxnLst>
                              <a:cxn ang="0">
                                <a:pos x="T1" y="T3"/>
                              </a:cxn>
                              <a:cxn ang="0">
                                <a:pos x="T5" y="T7"/>
                              </a:cxn>
                              <a:cxn ang="0">
                                <a:pos x="T9" y="T11"/>
                              </a:cxn>
                            </a:cxnLst>
                            <a:rect l="0" t="0" r="r" b="b"/>
                            <a:pathLst>
                              <a:path w="55" h="111">
                                <a:moveTo>
                                  <a:pt x="0" y="0"/>
                                </a:moveTo>
                                <a:lnTo>
                                  <a:pt x="55" y="52"/>
                                </a:lnTo>
                                <a:lnTo>
                                  <a:pt x="2" y="111"/>
                                </a:lnTo>
                              </a:path>
                            </a:pathLst>
                          </a:custGeom>
                          <a:noFill/>
                          <a:ln w="17780">
                            <a:solidFill>
                              <a:srgbClr val="61B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57910A" id="Group 27" o:spid="_x0000_s1026" style="position:absolute;margin-left:72.7pt;margin-top:4.45pt;width:2.75pt;height:5.55pt;z-index:-251388928;mso-position-horizontal-relative:page" coordorigin="1454,89" coordsize="55,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">
                <v:shape id="Freeform 27" o:spid="_x0000_s1027" style="position:absolute;left:1454;top:89;width:55;height:111;visibility:visible;mso-wrap-style:square;v-text-anchor:top" coordsize="55,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" path="m,l55,52,2,111e" filled="f" strokecolor="#61b1bd" strokeweight="1.4pt">
                  <v:path arrowok="t" o:connecttype="custom" o:connectlocs="0,89;55,141;2,200" o:connectangles="0,0,0"/>
                </v:shape>
                <w10:wrap anchorx="page"/>
              </v:group>
            </w:pict>
          </mc:Fallback>
        </mc:AlternateContent>
      </w:r>
      <w:r w:rsidRPr="00E94F7C">
        <w:rPr>
          <w:rFonts w:eastAsia="Arial" w:cs="Arial"/>
          <w:color w:val="231F20"/>
          <w:w w:val="115"/>
          <w:sz w:val="20"/>
          <w:szCs w:val="20"/>
        </w:rPr>
        <w:t xml:space="preserve">Regulatory: </w:t>
      </w:r>
      <w:r w:rsidR="00A93BBA">
        <w:rPr>
          <w:rFonts w:eastAsia="Arial" w:cs="Arial"/>
          <w:color w:val="231F20"/>
          <w:w w:val="115"/>
          <w:sz w:val="20"/>
          <w:szCs w:val="20"/>
        </w:rPr>
        <w:t>W</w:t>
      </w:r>
      <w:r w:rsidRPr="00E94F7C">
        <w:rPr>
          <w:rFonts w:eastAsia="Arial" w:cs="Arial"/>
          <w:color w:val="231F20"/>
          <w:w w:val="115"/>
          <w:sz w:val="20"/>
          <w:szCs w:val="20"/>
        </w:rPr>
        <w:t>ork with EPA to improve the narrative around the mining sector’s TRI data through additional negotiations on the metal mining diagram.</w:t>
      </w:r>
      <w:r w:rsidRPr="00FF0367">
        <w:rPr>
          <w:rFonts w:eastAsia="Arial" w:cs="Arial"/>
          <w:color w:val="231F20"/>
          <w:w w:val="115"/>
          <w:sz w:val="20"/>
          <w:szCs w:val="20"/>
        </w:rPr>
        <w:t xml:space="preserve"> </w:t>
      </w:r>
      <w:r w:rsidR="00A93BBA">
        <w:rPr>
          <w:rFonts w:eastAsia="Arial" w:cs="Arial"/>
          <w:color w:val="231F20"/>
          <w:w w:val="115"/>
          <w:sz w:val="20"/>
          <w:szCs w:val="20"/>
        </w:rPr>
        <w:t>Engage with</w:t>
      </w:r>
      <w:r w:rsidRPr="00FF0367">
        <w:rPr>
          <w:rFonts w:eastAsia="Arial" w:cs="Arial"/>
          <w:color w:val="231F20"/>
          <w:w w:val="115"/>
          <w:sz w:val="20"/>
          <w:szCs w:val="20"/>
        </w:rPr>
        <w:t xml:space="preserve"> EPA regarding potential reforms. Develop regulatory text that would clarify th</w:t>
      </w:r>
      <w:r w:rsidRPr="00E94F7C">
        <w:rPr>
          <w:rFonts w:eastAsia="Arial" w:cs="Arial"/>
          <w:color w:val="231F20"/>
          <w:w w:val="115"/>
          <w:sz w:val="20"/>
          <w:szCs w:val="20"/>
        </w:rPr>
        <w:t>e metal mining sector’s TRI reporting obligations under the statute and case law</w:t>
      </w:r>
      <w:r>
        <w:rPr>
          <w:rFonts w:eastAsia="Arial" w:cs="Arial"/>
          <w:color w:val="231F20"/>
          <w:w w:val="115"/>
          <w:sz w:val="20"/>
          <w:szCs w:val="20"/>
        </w:rPr>
        <w:t>,</w:t>
      </w:r>
      <w:r w:rsidRPr="00E94F7C">
        <w:rPr>
          <w:rFonts w:eastAsia="Arial" w:cs="Arial"/>
          <w:color w:val="231F20"/>
          <w:w w:val="115"/>
          <w:sz w:val="20"/>
          <w:szCs w:val="20"/>
        </w:rPr>
        <w:t xml:space="preserve"> and secure membership support for the regulatory reform solution and timing of agency advocacy.</w:t>
      </w:r>
      <w:r w:rsidRPr="00D80F04">
        <w:rPr>
          <w:rFonts w:cs="Arial"/>
          <w:noProof/>
          <w:szCs w:val="24"/>
        </w:rPr>
        <w:t xml:space="preserve"> </w:t>
      </w:r>
    </w:p>
    <w:sectPr w:rsidR="00E84110" w:rsidRPr="00E94F7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483A66" w14:textId="77777777" w:rsidR="009908F2" w:rsidRDefault="009908F2" w:rsidP="00994516">
      <w:pPr>
        <w:spacing w:after="0" w:line="240" w:lineRule="auto"/>
      </w:pPr>
      <w:r>
        <w:separator/>
      </w:r>
    </w:p>
  </w:endnote>
  <w:endnote w:type="continuationSeparator" w:id="0">
    <w:p w14:paraId="0E46F413" w14:textId="77777777" w:rsidR="009908F2" w:rsidRDefault="009908F2" w:rsidP="00994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2079139"/>
      <w:docPartObj>
        <w:docPartGallery w:val="Page Numbers (Bottom of Page)"/>
        <w:docPartUnique/>
      </w:docPartObj>
    </w:sdtPr>
    <w:sdtEndPr>
      <w:rPr>
        <w:noProof/>
      </w:rPr>
    </w:sdtEndPr>
    <w:sdtContent>
      <w:p w14:paraId="7F3772C2" w14:textId="1846AB87" w:rsidR="00BB082C" w:rsidRDefault="00BB082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E7EE67" w14:textId="0D944414" w:rsidR="00BB082C" w:rsidRDefault="00BB082C">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8C14ED" w14:textId="77777777" w:rsidR="009908F2" w:rsidRDefault="009908F2" w:rsidP="00994516">
      <w:pPr>
        <w:spacing w:after="0" w:line="240" w:lineRule="auto"/>
      </w:pPr>
      <w:r>
        <w:separator/>
      </w:r>
    </w:p>
  </w:footnote>
  <w:footnote w:type="continuationSeparator" w:id="0">
    <w:p w14:paraId="645E4E31" w14:textId="77777777" w:rsidR="009908F2" w:rsidRDefault="009908F2" w:rsidP="009945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9BD43" w14:textId="3AD66ACA" w:rsidR="00BB082C" w:rsidRDefault="00BB082C">
    <w:pPr>
      <w:spacing w:after="0" w:line="200" w:lineRule="exact"/>
      <w:rPr>
        <w:sz w:val="20"/>
        <w:szCs w:val="20"/>
      </w:rPr>
    </w:pPr>
    <w:r>
      <w:rPr>
        <w:noProof/>
        <w:sz w:val="22"/>
      </w:rPr>
      <mc:AlternateContent>
        <mc:Choice Requires="wpg">
          <w:drawing>
            <wp:anchor distT="0" distB="0" distL="114300" distR="114300" simplePos="0" relativeHeight="251659264" behindDoc="1" locked="0" layoutInCell="1" allowOverlap="1" wp14:anchorId="5B4C88EF" wp14:editId="0F404C58">
              <wp:simplePos x="0" y="0"/>
              <wp:positionH relativeFrom="page">
                <wp:posOffset>2015490</wp:posOffset>
              </wp:positionH>
              <wp:positionV relativeFrom="page">
                <wp:posOffset>60325</wp:posOffset>
              </wp:positionV>
              <wp:extent cx="3221990" cy="425450"/>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21990" cy="425450"/>
                        <a:chOff x="4226" y="0"/>
                        <a:chExt cx="3744" cy="670"/>
                      </a:xfrm>
                    </wpg:grpSpPr>
                    <wps:wsp>
                      <wps:cNvPr id="30" name="Freeform 2"/>
                      <wps:cNvSpPr>
                        <a:spLocks/>
                      </wps:cNvSpPr>
                      <wps:spPr bwMode="auto">
                        <a:xfrm>
                          <a:off x="4226" y="0"/>
                          <a:ext cx="3744" cy="670"/>
                        </a:xfrm>
                        <a:custGeom>
                          <a:avLst/>
                          <a:gdLst>
                            <a:gd name="T0" fmla="+- 0 4226 4226"/>
                            <a:gd name="T1" fmla="*/ T0 w 3744"/>
                            <a:gd name="T2" fmla="*/ 670 h 670"/>
                            <a:gd name="T3" fmla="+- 0 7970 4226"/>
                            <a:gd name="T4" fmla="*/ T3 w 3744"/>
                            <a:gd name="T5" fmla="*/ 670 h 670"/>
                            <a:gd name="T6" fmla="+- 0 7970 4226"/>
                            <a:gd name="T7" fmla="*/ T6 w 3744"/>
                            <a:gd name="T8" fmla="*/ 0 h 670"/>
                            <a:gd name="T9" fmla="+- 0 4226 4226"/>
                            <a:gd name="T10" fmla="*/ T9 w 3744"/>
                            <a:gd name="T11" fmla="*/ 0 h 670"/>
                            <a:gd name="T12" fmla="+- 0 4226 4226"/>
                            <a:gd name="T13" fmla="*/ T12 w 3744"/>
                            <a:gd name="T14" fmla="*/ 670 h 670"/>
                          </a:gdLst>
                          <a:ahLst/>
                          <a:cxnLst>
                            <a:cxn ang="0">
                              <a:pos x="T1" y="T2"/>
                            </a:cxn>
                            <a:cxn ang="0">
                              <a:pos x="T4" y="T5"/>
                            </a:cxn>
                            <a:cxn ang="0">
                              <a:pos x="T7" y="T8"/>
                            </a:cxn>
                            <a:cxn ang="0">
                              <a:pos x="T10" y="T11"/>
                            </a:cxn>
                            <a:cxn ang="0">
                              <a:pos x="T13" y="T14"/>
                            </a:cxn>
                          </a:cxnLst>
                          <a:rect l="0" t="0" r="r" b="b"/>
                          <a:pathLst>
                            <a:path w="3744" h="670">
                              <a:moveTo>
                                <a:pt x="0" y="670"/>
                              </a:moveTo>
                              <a:lnTo>
                                <a:pt x="3744" y="670"/>
                              </a:lnTo>
                              <a:lnTo>
                                <a:pt x="3744" y="0"/>
                              </a:lnTo>
                              <a:lnTo>
                                <a:pt x="0" y="0"/>
                              </a:lnTo>
                              <a:lnTo>
                                <a:pt x="0" y="670"/>
                              </a:lnTo>
                            </a:path>
                          </a:pathLst>
                        </a:custGeom>
                        <a:solidFill>
                          <a:srgbClr val="1E4E7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36EDA2" id="Group 29" o:spid="_x0000_s1026" style="position:absolute;margin-left:158.7pt;margin-top:4.75pt;width:253.7pt;height:33.5pt;z-index:-251657216;mso-position-horizontal-relative:page;mso-position-vertical-relative:page" coordorigin="4226" coordsize="3744,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">
              <v:shape id="Freeform 2" o:spid="_x0000_s1027" style="position:absolute;left:4226;width:3744;height:670;visibility:visible;mso-wrap-style:square;v-text-anchor:top" coordsize="3744,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" path="m,670r3744,l3744,,,,,670e" fillcolor="#1e4e72" stroked="f">
                <v:path arrowok="t" o:connecttype="custom" o:connectlocs="0,670;3744,670;3744,0;0,0;0,670" o:connectangles="0,0,0,0,0"/>
              </v:shape>
              <w10:wrap anchorx="page" anchory="page"/>
            </v:group>
          </w:pict>
        </mc:Fallback>
      </mc:AlternateContent>
    </w:r>
    <w:r>
      <w:rPr>
        <w:noProof/>
        <w:sz w:val="22"/>
      </w:rPr>
      <mc:AlternateContent>
        <mc:Choice Requires="wps">
          <w:drawing>
            <wp:anchor distT="0" distB="0" distL="114300" distR="114300" simplePos="0" relativeHeight="251660288" behindDoc="1" locked="0" layoutInCell="1" allowOverlap="1" wp14:anchorId="222E32E2" wp14:editId="674B9C3E">
              <wp:simplePos x="0" y="0"/>
              <wp:positionH relativeFrom="page">
                <wp:posOffset>2314575</wp:posOffset>
              </wp:positionH>
              <wp:positionV relativeFrom="page">
                <wp:posOffset>241767</wp:posOffset>
              </wp:positionV>
              <wp:extent cx="2922607" cy="244837"/>
              <wp:effectExtent l="0" t="0" r="11430" b="317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2607" cy="2448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49356" w14:textId="063C61D2" w:rsidR="00BB082C" w:rsidRDefault="00BB082C">
                          <w:pPr>
                            <w:spacing w:after="0" w:line="217" w:lineRule="exact"/>
                            <w:ind w:left="20" w:right="-50"/>
                            <w:rPr>
                              <w:rFonts w:eastAsia="Arial" w:cs="Arial"/>
                              <w:sz w:val="20"/>
                              <w:szCs w:val="20"/>
                            </w:rPr>
                          </w:pPr>
                          <w:r>
                            <w:rPr>
                              <w:rFonts w:eastAsia="Arial" w:cs="Arial"/>
                              <w:b/>
                              <w:bCs/>
                              <w:color w:val="FFFFFF"/>
                              <w:sz w:val="20"/>
                              <w:szCs w:val="20"/>
                            </w:rPr>
                            <w:t>2</w:t>
                          </w:r>
                          <w:r>
                            <w:rPr>
                              <w:rFonts w:eastAsia="Arial" w:cs="Arial"/>
                              <w:b/>
                              <w:bCs/>
                              <w:color w:val="FFFFFF"/>
                              <w:spacing w:val="-1"/>
                              <w:sz w:val="20"/>
                              <w:szCs w:val="20"/>
                            </w:rPr>
                            <w:t>0</w:t>
                          </w:r>
                          <w:r>
                            <w:rPr>
                              <w:rFonts w:eastAsia="Arial" w:cs="Arial"/>
                              <w:b/>
                              <w:bCs/>
                              <w:color w:val="FFFFFF"/>
                              <w:sz w:val="20"/>
                              <w:szCs w:val="20"/>
                            </w:rPr>
                            <w:t>20</w:t>
                          </w:r>
                          <w:r>
                            <w:rPr>
                              <w:rFonts w:eastAsia="Arial" w:cs="Arial"/>
                              <w:b/>
                              <w:bCs/>
                              <w:color w:val="FFFFFF"/>
                              <w:spacing w:val="44"/>
                              <w:sz w:val="20"/>
                              <w:szCs w:val="20"/>
                            </w:rPr>
                            <w:t xml:space="preserve"> </w:t>
                          </w:r>
                          <w:r>
                            <w:rPr>
                              <w:rFonts w:eastAsia="Arial" w:cs="Arial"/>
                              <w:b/>
                              <w:bCs/>
                              <w:color w:val="FFFFFF"/>
                              <w:sz w:val="20"/>
                              <w:szCs w:val="20"/>
                            </w:rPr>
                            <w:t>NATIONAL MINING ASSOCIATION</w:t>
                          </w:r>
                          <w:r>
                            <w:rPr>
                              <w:rFonts w:eastAsia="Arial" w:cs="Arial"/>
                              <w:b/>
                              <w:bCs/>
                              <w:color w:val="FFFFFF"/>
                              <w:spacing w:val="37"/>
                              <w:sz w:val="20"/>
                              <w:szCs w:val="20"/>
                            </w:rPr>
                            <w:t xml:space="preserve"> </w:t>
                          </w:r>
                          <w:r>
                            <w:rPr>
                              <w:rFonts w:eastAsia="Arial" w:cs="Arial"/>
                              <w:b/>
                              <w:bCs/>
                              <w:color w:val="FFFFFF"/>
                              <w:sz w:val="20"/>
                              <w:szCs w:val="20"/>
                            </w:rPr>
                            <w:t>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2E32E2" id="_x0000_t202" coordsize="21600,21600" o:spt="202" path="m,l,21600r21600,l21600,xe">
              <v:stroke joinstyle="miter"/>
              <v:path gradientshapeok="t" o:connecttype="rect"/>
            </v:shapetype>
            <v:shape id="Text Box 28" o:spid="_x0000_s1026" type="#_x0000_t202" style="position:absolute;margin-left:182.25pt;margin-top:19.05pt;width:230.15pt;height:19.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" filled="f" stroked="f">
              <v:textbox inset="0,0,0,0">
                <w:txbxContent>
                  <w:p w14:paraId="28E49356" w14:textId="063C61D2" w:rsidR="00BB082C" w:rsidRDefault="00BB082C">
                    <w:pPr>
                      <w:spacing w:after="0" w:line="217" w:lineRule="exact"/>
                      <w:ind w:left="20" w:right="-50"/>
                      <w:rPr>
                        <w:rFonts w:eastAsia="Arial" w:cs="Arial"/>
                        <w:sz w:val="20"/>
                        <w:szCs w:val="20"/>
                      </w:rPr>
                    </w:pPr>
                    <w:r>
                      <w:rPr>
                        <w:rFonts w:eastAsia="Arial" w:cs="Arial"/>
                        <w:b/>
                        <w:bCs/>
                        <w:color w:val="FFFFFF"/>
                        <w:sz w:val="20"/>
                        <w:szCs w:val="20"/>
                      </w:rPr>
                      <w:t>2</w:t>
                    </w:r>
                    <w:r>
                      <w:rPr>
                        <w:rFonts w:eastAsia="Arial" w:cs="Arial"/>
                        <w:b/>
                        <w:bCs/>
                        <w:color w:val="FFFFFF"/>
                        <w:spacing w:val="-1"/>
                        <w:sz w:val="20"/>
                        <w:szCs w:val="20"/>
                      </w:rPr>
                      <w:t>0</w:t>
                    </w:r>
                    <w:r>
                      <w:rPr>
                        <w:rFonts w:eastAsia="Arial" w:cs="Arial"/>
                        <w:b/>
                        <w:bCs/>
                        <w:color w:val="FFFFFF"/>
                        <w:sz w:val="20"/>
                        <w:szCs w:val="20"/>
                      </w:rPr>
                      <w:t>20</w:t>
                    </w:r>
                    <w:r>
                      <w:rPr>
                        <w:rFonts w:eastAsia="Arial" w:cs="Arial"/>
                        <w:b/>
                        <w:bCs/>
                        <w:color w:val="FFFFFF"/>
                        <w:spacing w:val="44"/>
                        <w:sz w:val="20"/>
                        <w:szCs w:val="20"/>
                      </w:rPr>
                      <w:t xml:space="preserve"> </w:t>
                    </w:r>
                    <w:r>
                      <w:rPr>
                        <w:rFonts w:eastAsia="Arial" w:cs="Arial"/>
                        <w:b/>
                        <w:bCs/>
                        <w:color w:val="FFFFFF"/>
                        <w:sz w:val="20"/>
                        <w:szCs w:val="20"/>
                      </w:rPr>
                      <w:t>NATIONAL MINING ASSOCIATION</w:t>
                    </w:r>
                    <w:r>
                      <w:rPr>
                        <w:rFonts w:eastAsia="Arial" w:cs="Arial"/>
                        <w:b/>
                        <w:bCs/>
                        <w:color w:val="FFFFFF"/>
                        <w:spacing w:val="37"/>
                        <w:sz w:val="20"/>
                        <w:szCs w:val="20"/>
                      </w:rPr>
                      <w:t xml:space="preserve"> </w:t>
                    </w:r>
                    <w:r>
                      <w:rPr>
                        <w:rFonts w:eastAsia="Arial" w:cs="Arial"/>
                        <w:b/>
                        <w:bCs/>
                        <w:color w:val="FFFFFF"/>
                        <w:sz w:val="20"/>
                        <w:szCs w:val="20"/>
                      </w:rPr>
                      <w:t>PLAN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7732A8"/>
    <w:multiLevelType w:val="hybridMultilevel"/>
    <w:tmpl w:val="4E5A22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258E6B75"/>
    <w:multiLevelType w:val="hybridMultilevel"/>
    <w:tmpl w:val="AFE675F6"/>
    <w:lvl w:ilvl="0" w:tplc="08367DE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BF1655B"/>
    <w:multiLevelType w:val="hybridMultilevel"/>
    <w:tmpl w:val="22521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2F055DC"/>
    <w:multiLevelType w:val="hybridMultilevel"/>
    <w:tmpl w:val="5C8E44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4B20418E"/>
    <w:multiLevelType w:val="hybridMultilevel"/>
    <w:tmpl w:val="68363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1EE1853"/>
    <w:multiLevelType w:val="hybridMultilevel"/>
    <w:tmpl w:val="DE586DA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516"/>
    <w:rsid w:val="000113F8"/>
    <w:rsid w:val="00013964"/>
    <w:rsid w:val="000175FC"/>
    <w:rsid w:val="00036BF5"/>
    <w:rsid w:val="00047C29"/>
    <w:rsid w:val="0006245E"/>
    <w:rsid w:val="0006377D"/>
    <w:rsid w:val="000806FD"/>
    <w:rsid w:val="000865AB"/>
    <w:rsid w:val="00086FF9"/>
    <w:rsid w:val="000B1D6E"/>
    <w:rsid w:val="000E53A3"/>
    <w:rsid w:val="000E6461"/>
    <w:rsid w:val="000F4B9E"/>
    <w:rsid w:val="000F6B58"/>
    <w:rsid w:val="0010456A"/>
    <w:rsid w:val="001047FE"/>
    <w:rsid w:val="00105E31"/>
    <w:rsid w:val="0011614E"/>
    <w:rsid w:val="00122387"/>
    <w:rsid w:val="00125DF4"/>
    <w:rsid w:val="00132B48"/>
    <w:rsid w:val="001442DE"/>
    <w:rsid w:val="00151B34"/>
    <w:rsid w:val="0018254F"/>
    <w:rsid w:val="00191090"/>
    <w:rsid w:val="00196555"/>
    <w:rsid w:val="001B67CF"/>
    <w:rsid w:val="001C5DE9"/>
    <w:rsid w:val="001C6867"/>
    <w:rsid w:val="001D1BB9"/>
    <w:rsid w:val="001D4D25"/>
    <w:rsid w:val="001D75E1"/>
    <w:rsid w:val="001E2093"/>
    <w:rsid w:val="001E3257"/>
    <w:rsid w:val="00205691"/>
    <w:rsid w:val="00220B54"/>
    <w:rsid w:val="00222DF5"/>
    <w:rsid w:val="00226458"/>
    <w:rsid w:val="002401D0"/>
    <w:rsid w:val="0024125E"/>
    <w:rsid w:val="00262FA0"/>
    <w:rsid w:val="002735AA"/>
    <w:rsid w:val="00283CF1"/>
    <w:rsid w:val="002934B8"/>
    <w:rsid w:val="002B2CC5"/>
    <w:rsid w:val="002F65E4"/>
    <w:rsid w:val="00326A58"/>
    <w:rsid w:val="003350B5"/>
    <w:rsid w:val="00350502"/>
    <w:rsid w:val="00361BB9"/>
    <w:rsid w:val="00391D8A"/>
    <w:rsid w:val="0039397A"/>
    <w:rsid w:val="003A160C"/>
    <w:rsid w:val="003A4CD4"/>
    <w:rsid w:val="003A633F"/>
    <w:rsid w:val="003B0CBE"/>
    <w:rsid w:val="003C22DD"/>
    <w:rsid w:val="003C5BCE"/>
    <w:rsid w:val="004107E2"/>
    <w:rsid w:val="00413794"/>
    <w:rsid w:val="00413850"/>
    <w:rsid w:val="0042248C"/>
    <w:rsid w:val="00427C5F"/>
    <w:rsid w:val="0044157D"/>
    <w:rsid w:val="004426BE"/>
    <w:rsid w:val="00455427"/>
    <w:rsid w:val="00492A7F"/>
    <w:rsid w:val="004C58CE"/>
    <w:rsid w:val="004C58FF"/>
    <w:rsid w:val="004C6069"/>
    <w:rsid w:val="004C6F57"/>
    <w:rsid w:val="004E2B5B"/>
    <w:rsid w:val="004F540A"/>
    <w:rsid w:val="00504A32"/>
    <w:rsid w:val="00510789"/>
    <w:rsid w:val="005138FC"/>
    <w:rsid w:val="00516C53"/>
    <w:rsid w:val="005271D6"/>
    <w:rsid w:val="00531A4D"/>
    <w:rsid w:val="005320FF"/>
    <w:rsid w:val="00536122"/>
    <w:rsid w:val="0056024A"/>
    <w:rsid w:val="00571256"/>
    <w:rsid w:val="005B39FF"/>
    <w:rsid w:val="005C269D"/>
    <w:rsid w:val="005D1C61"/>
    <w:rsid w:val="005D7242"/>
    <w:rsid w:val="005E3E88"/>
    <w:rsid w:val="005F0173"/>
    <w:rsid w:val="0061560F"/>
    <w:rsid w:val="00630C6F"/>
    <w:rsid w:val="006505EE"/>
    <w:rsid w:val="00660BB3"/>
    <w:rsid w:val="006967BB"/>
    <w:rsid w:val="006A1E28"/>
    <w:rsid w:val="006B657E"/>
    <w:rsid w:val="006C56C9"/>
    <w:rsid w:val="006D2F04"/>
    <w:rsid w:val="006E275C"/>
    <w:rsid w:val="006E3449"/>
    <w:rsid w:val="006E4B96"/>
    <w:rsid w:val="006E5DC7"/>
    <w:rsid w:val="006F075B"/>
    <w:rsid w:val="006F1369"/>
    <w:rsid w:val="006F1E53"/>
    <w:rsid w:val="0070483A"/>
    <w:rsid w:val="00705376"/>
    <w:rsid w:val="00710FBE"/>
    <w:rsid w:val="00711CCD"/>
    <w:rsid w:val="00717C53"/>
    <w:rsid w:val="00747414"/>
    <w:rsid w:val="00751794"/>
    <w:rsid w:val="007569E4"/>
    <w:rsid w:val="007759B2"/>
    <w:rsid w:val="00776E11"/>
    <w:rsid w:val="007874F7"/>
    <w:rsid w:val="007958E5"/>
    <w:rsid w:val="007A4F1E"/>
    <w:rsid w:val="007B2A78"/>
    <w:rsid w:val="007D4EE9"/>
    <w:rsid w:val="007E2637"/>
    <w:rsid w:val="008042C8"/>
    <w:rsid w:val="00814B10"/>
    <w:rsid w:val="0084150F"/>
    <w:rsid w:val="008429C2"/>
    <w:rsid w:val="00847CA4"/>
    <w:rsid w:val="00870A1B"/>
    <w:rsid w:val="00871F73"/>
    <w:rsid w:val="00887297"/>
    <w:rsid w:val="00892472"/>
    <w:rsid w:val="008A27DD"/>
    <w:rsid w:val="008A56A8"/>
    <w:rsid w:val="008B0E30"/>
    <w:rsid w:val="008C1F2B"/>
    <w:rsid w:val="008D64F2"/>
    <w:rsid w:val="008E747B"/>
    <w:rsid w:val="008F263C"/>
    <w:rsid w:val="008F3F1E"/>
    <w:rsid w:val="009205ED"/>
    <w:rsid w:val="0092208B"/>
    <w:rsid w:val="00923DB0"/>
    <w:rsid w:val="0095373E"/>
    <w:rsid w:val="00967469"/>
    <w:rsid w:val="00981D89"/>
    <w:rsid w:val="00987EC5"/>
    <w:rsid w:val="009908F2"/>
    <w:rsid w:val="00994516"/>
    <w:rsid w:val="009A3145"/>
    <w:rsid w:val="009A5C16"/>
    <w:rsid w:val="009D23FF"/>
    <w:rsid w:val="009D657E"/>
    <w:rsid w:val="009F57FD"/>
    <w:rsid w:val="00A01109"/>
    <w:rsid w:val="00A20056"/>
    <w:rsid w:val="00A25193"/>
    <w:rsid w:val="00A27F08"/>
    <w:rsid w:val="00A41A73"/>
    <w:rsid w:val="00A437AD"/>
    <w:rsid w:val="00A45359"/>
    <w:rsid w:val="00A46ED8"/>
    <w:rsid w:val="00A51FA5"/>
    <w:rsid w:val="00A85747"/>
    <w:rsid w:val="00A93BBA"/>
    <w:rsid w:val="00AB42EE"/>
    <w:rsid w:val="00AD65C7"/>
    <w:rsid w:val="00AE061E"/>
    <w:rsid w:val="00AF092A"/>
    <w:rsid w:val="00B069C8"/>
    <w:rsid w:val="00B34529"/>
    <w:rsid w:val="00B604CD"/>
    <w:rsid w:val="00B61F15"/>
    <w:rsid w:val="00B74EC3"/>
    <w:rsid w:val="00BA7D0A"/>
    <w:rsid w:val="00BB082C"/>
    <w:rsid w:val="00BC68C5"/>
    <w:rsid w:val="00BD2EC1"/>
    <w:rsid w:val="00BE3BD1"/>
    <w:rsid w:val="00BE76AA"/>
    <w:rsid w:val="00C45B37"/>
    <w:rsid w:val="00C46F4B"/>
    <w:rsid w:val="00C47243"/>
    <w:rsid w:val="00C6694D"/>
    <w:rsid w:val="00C71D30"/>
    <w:rsid w:val="00C817AC"/>
    <w:rsid w:val="00C823C8"/>
    <w:rsid w:val="00C91577"/>
    <w:rsid w:val="00C92E2B"/>
    <w:rsid w:val="00C96979"/>
    <w:rsid w:val="00C979E6"/>
    <w:rsid w:val="00CA4B02"/>
    <w:rsid w:val="00CA6C34"/>
    <w:rsid w:val="00CC7E89"/>
    <w:rsid w:val="00CD34E4"/>
    <w:rsid w:val="00CD43D1"/>
    <w:rsid w:val="00CD5EC5"/>
    <w:rsid w:val="00CE1545"/>
    <w:rsid w:val="00CE73D7"/>
    <w:rsid w:val="00D0534E"/>
    <w:rsid w:val="00D14BF7"/>
    <w:rsid w:val="00D35588"/>
    <w:rsid w:val="00D356EA"/>
    <w:rsid w:val="00D36694"/>
    <w:rsid w:val="00D44655"/>
    <w:rsid w:val="00D56B84"/>
    <w:rsid w:val="00D577A8"/>
    <w:rsid w:val="00D637DA"/>
    <w:rsid w:val="00D672D2"/>
    <w:rsid w:val="00D74794"/>
    <w:rsid w:val="00D776C9"/>
    <w:rsid w:val="00D80F04"/>
    <w:rsid w:val="00DA7B8F"/>
    <w:rsid w:val="00DB0581"/>
    <w:rsid w:val="00DC3F86"/>
    <w:rsid w:val="00DF0E96"/>
    <w:rsid w:val="00DF162C"/>
    <w:rsid w:val="00E06FF8"/>
    <w:rsid w:val="00E072AD"/>
    <w:rsid w:val="00E1185C"/>
    <w:rsid w:val="00E14329"/>
    <w:rsid w:val="00E14512"/>
    <w:rsid w:val="00E20802"/>
    <w:rsid w:val="00E30264"/>
    <w:rsid w:val="00E32954"/>
    <w:rsid w:val="00E355B0"/>
    <w:rsid w:val="00E37727"/>
    <w:rsid w:val="00E50EEA"/>
    <w:rsid w:val="00E7015B"/>
    <w:rsid w:val="00E70F07"/>
    <w:rsid w:val="00E823FC"/>
    <w:rsid w:val="00E84110"/>
    <w:rsid w:val="00E94F7C"/>
    <w:rsid w:val="00EA60FF"/>
    <w:rsid w:val="00ED1EFF"/>
    <w:rsid w:val="00ED660A"/>
    <w:rsid w:val="00EE3DBC"/>
    <w:rsid w:val="00EF0A0F"/>
    <w:rsid w:val="00EF550D"/>
    <w:rsid w:val="00F079DB"/>
    <w:rsid w:val="00F23C67"/>
    <w:rsid w:val="00F34D64"/>
    <w:rsid w:val="00F35C8C"/>
    <w:rsid w:val="00F47604"/>
    <w:rsid w:val="00F615DC"/>
    <w:rsid w:val="00F65884"/>
    <w:rsid w:val="00F941CE"/>
    <w:rsid w:val="00FC0DAF"/>
    <w:rsid w:val="00FC3759"/>
    <w:rsid w:val="00FC62CE"/>
    <w:rsid w:val="00FD141F"/>
    <w:rsid w:val="00FD311B"/>
    <w:rsid w:val="00FD68EA"/>
    <w:rsid w:val="00FD7168"/>
    <w:rsid w:val="00FE015D"/>
    <w:rsid w:val="00FE040B"/>
    <w:rsid w:val="00FE46CB"/>
    <w:rsid w:val="00FF0367"/>
    <w:rsid w:val="00FF42E8"/>
    <w:rsid w:val="00FF533B"/>
    <w:rsid w:val="00FF5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063F73"/>
  <w15:chartTrackingRefBased/>
  <w15:docId w15:val="{5BA5D8A9-C988-4D45-A529-39564DFC9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122"/>
  </w:style>
  <w:style w:type="paragraph" w:styleId="Heading1">
    <w:name w:val="heading 1"/>
    <w:basedOn w:val="Normal"/>
    <w:next w:val="Normal"/>
    <w:link w:val="Heading1Char"/>
    <w:uiPriority w:val="9"/>
    <w:qFormat/>
    <w:rsid w:val="00C46F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9397A"/>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516"/>
    <w:pPr>
      <w:widowControl w:val="0"/>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994516"/>
    <w:rPr>
      <w:rFonts w:asciiTheme="minorHAnsi" w:hAnsiTheme="minorHAnsi"/>
      <w:sz w:val="22"/>
    </w:rPr>
  </w:style>
  <w:style w:type="paragraph" w:styleId="Footer">
    <w:name w:val="footer"/>
    <w:basedOn w:val="Normal"/>
    <w:link w:val="FooterChar"/>
    <w:uiPriority w:val="99"/>
    <w:unhideWhenUsed/>
    <w:rsid w:val="00994516"/>
    <w:pPr>
      <w:widowControl w:val="0"/>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994516"/>
    <w:rPr>
      <w:rFonts w:asciiTheme="minorHAnsi" w:hAnsiTheme="minorHAnsi"/>
      <w:sz w:val="22"/>
    </w:rPr>
  </w:style>
  <w:style w:type="paragraph" w:styleId="ListParagraph">
    <w:name w:val="List Paragraph"/>
    <w:basedOn w:val="Normal"/>
    <w:uiPriority w:val="34"/>
    <w:qFormat/>
    <w:rsid w:val="00AE061E"/>
    <w:pPr>
      <w:spacing w:after="0" w:line="240" w:lineRule="auto"/>
      <w:ind w:left="720"/>
    </w:pPr>
    <w:rPr>
      <w:rFonts w:ascii="Calibri" w:hAnsi="Calibri" w:cs="Calibri"/>
      <w:sz w:val="22"/>
    </w:rPr>
  </w:style>
  <w:style w:type="paragraph" w:styleId="BalloonText">
    <w:name w:val="Balloon Text"/>
    <w:basedOn w:val="Normal"/>
    <w:link w:val="BalloonTextChar"/>
    <w:uiPriority w:val="99"/>
    <w:semiHidden/>
    <w:unhideWhenUsed/>
    <w:rsid w:val="00EF0A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A0F"/>
    <w:rPr>
      <w:rFonts w:ascii="Segoe UI" w:hAnsi="Segoe UI" w:cs="Segoe UI"/>
      <w:sz w:val="18"/>
      <w:szCs w:val="18"/>
    </w:rPr>
  </w:style>
  <w:style w:type="character" w:styleId="CommentReference">
    <w:name w:val="annotation reference"/>
    <w:basedOn w:val="DefaultParagraphFont"/>
    <w:uiPriority w:val="99"/>
    <w:semiHidden/>
    <w:unhideWhenUsed/>
    <w:rsid w:val="007569E4"/>
    <w:rPr>
      <w:sz w:val="16"/>
      <w:szCs w:val="16"/>
    </w:rPr>
  </w:style>
  <w:style w:type="paragraph" w:styleId="CommentText">
    <w:name w:val="annotation text"/>
    <w:basedOn w:val="Normal"/>
    <w:link w:val="CommentTextChar"/>
    <w:uiPriority w:val="99"/>
    <w:semiHidden/>
    <w:unhideWhenUsed/>
    <w:rsid w:val="007569E4"/>
    <w:pPr>
      <w:spacing w:after="0" w:line="240" w:lineRule="auto"/>
    </w:pPr>
    <w:rPr>
      <w:rFonts w:ascii="Times New Roman" w:eastAsiaTheme="minorEastAsia" w:hAnsi="Times New Roman" w:cs="Times New Roman"/>
      <w:sz w:val="20"/>
      <w:szCs w:val="20"/>
    </w:rPr>
  </w:style>
  <w:style w:type="character" w:customStyle="1" w:styleId="CommentTextChar">
    <w:name w:val="Comment Text Char"/>
    <w:basedOn w:val="DefaultParagraphFont"/>
    <w:link w:val="CommentText"/>
    <w:uiPriority w:val="99"/>
    <w:semiHidden/>
    <w:rsid w:val="007569E4"/>
    <w:rPr>
      <w:rFonts w:ascii="Times New Roman" w:eastAsiaTheme="minorEastAsia" w:hAnsi="Times New Roman" w:cs="Times New Roman"/>
      <w:sz w:val="20"/>
      <w:szCs w:val="20"/>
    </w:rPr>
  </w:style>
  <w:style w:type="character" w:styleId="Hyperlink">
    <w:name w:val="Hyperlink"/>
    <w:basedOn w:val="DefaultParagraphFont"/>
    <w:uiPriority w:val="99"/>
    <w:unhideWhenUsed/>
    <w:rsid w:val="00FC0DAF"/>
    <w:rPr>
      <w:color w:val="0563C1" w:themeColor="hyperlink"/>
      <w:u w:val="single"/>
    </w:rPr>
  </w:style>
  <w:style w:type="character" w:styleId="UnresolvedMention">
    <w:name w:val="Unresolved Mention"/>
    <w:basedOn w:val="DefaultParagraphFont"/>
    <w:uiPriority w:val="99"/>
    <w:semiHidden/>
    <w:unhideWhenUsed/>
    <w:rsid w:val="00FC0DAF"/>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94F7C"/>
    <w:pPr>
      <w:spacing w:after="160"/>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E94F7C"/>
    <w:rPr>
      <w:rFonts w:ascii="Times New Roman" w:eastAsiaTheme="minorEastAsia" w:hAnsi="Times New Roman" w:cs="Times New Roman"/>
      <w:b/>
      <w:bCs/>
      <w:sz w:val="20"/>
      <w:szCs w:val="20"/>
    </w:rPr>
  </w:style>
  <w:style w:type="character" w:customStyle="1" w:styleId="Heading1Char">
    <w:name w:val="Heading 1 Char"/>
    <w:basedOn w:val="DefaultParagraphFont"/>
    <w:link w:val="Heading1"/>
    <w:uiPriority w:val="9"/>
    <w:rsid w:val="00C46F4B"/>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46F4B"/>
    <w:pPr>
      <w:outlineLvl w:val="9"/>
    </w:pPr>
  </w:style>
  <w:style w:type="paragraph" w:customStyle="1" w:styleId="Plan2020">
    <w:name w:val="Plan 2020"/>
    <w:basedOn w:val="Normal"/>
    <w:link w:val="Plan2020Char"/>
    <w:qFormat/>
    <w:rsid w:val="00C46F4B"/>
    <w:rPr>
      <w:rFonts w:eastAsia="Arial" w:cs="Arial"/>
      <w:b/>
      <w:bCs/>
      <w:color w:val="C00000"/>
      <w:spacing w:val="5"/>
      <w:sz w:val="32"/>
      <w:szCs w:val="32"/>
    </w:rPr>
  </w:style>
  <w:style w:type="paragraph" w:customStyle="1" w:styleId="Plan2020Style2">
    <w:name w:val="Plan 2020 Style2"/>
    <w:basedOn w:val="Normal"/>
    <w:link w:val="Plan2020Style2Char"/>
    <w:qFormat/>
    <w:rsid w:val="00C46F4B"/>
    <w:pPr>
      <w:spacing w:after="0" w:line="240" w:lineRule="auto"/>
      <w:ind w:left="100" w:right="-20"/>
    </w:pPr>
    <w:rPr>
      <w:rFonts w:eastAsia="Arial" w:cs="Arial"/>
      <w:b/>
      <w:bCs/>
      <w:color w:val="006495"/>
      <w:spacing w:val="4"/>
      <w:w w:val="104"/>
      <w:sz w:val="26"/>
      <w:szCs w:val="26"/>
    </w:rPr>
  </w:style>
  <w:style w:type="character" w:customStyle="1" w:styleId="Plan2020Char">
    <w:name w:val="Plan 2020 Char"/>
    <w:basedOn w:val="DefaultParagraphFont"/>
    <w:link w:val="Plan2020"/>
    <w:rsid w:val="00C46F4B"/>
    <w:rPr>
      <w:rFonts w:eastAsia="Arial" w:cs="Arial"/>
      <w:b/>
      <w:bCs/>
      <w:color w:val="C00000"/>
      <w:spacing w:val="5"/>
      <w:sz w:val="32"/>
      <w:szCs w:val="32"/>
    </w:rPr>
  </w:style>
  <w:style w:type="paragraph" w:styleId="TOC1">
    <w:name w:val="toc 1"/>
    <w:basedOn w:val="Normal"/>
    <w:next w:val="Normal"/>
    <w:autoRedefine/>
    <w:uiPriority w:val="39"/>
    <w:unhideWhenUsed/>
    <w:rsid w:val="008042C8"/>
    <w:pPr>
      <w:spacing w:after="100"/>
    </w:pPr>
  </w:style>
  <w:style w:type="character" w:customStyle="1" w:styleId="Plan2020Style2Char">
    <w:name w:val="Plan 2020 Style2 Char"/>
    <w:basedOn w:val="DefaultParagraphFont"/>
    <w:link w:val="Plan2020Style2"/>
    <w:rsid w:val="00C46F4B"/>
    <w:rPr>
      <w:rFonts w:eastAsia="Arial" w:cs="Arial"/>
      <w:b/>
      <w:bCs/>
      <w:color w:val="006495"/>
      <w:spacing w:val="4"/>
      <w:w w:val="104"/>
      <w:sz w:val="26"/>
      <w:szCs w:val="26"/>
    </w:rPr>
  </w:style>
  <w:style w:type="paragraph" w:styleId="TOC2">
    <w:name w:val="toc 2"/>
    <w:basedOn w:val="Normal"/>
    <w:next w:val="Normal"/>
    <w:autoRedefine/>
    <w:uiPriority w:val="39"/>
    <w:unhideWhenUsed/>
    <w:rsid w:val="0039397A"/>
    <w:pPr>
      <w:spacing w:after="100"/>
      <w:ind w:left="240"/>
    </w:pPr>
  </w:style>
  <w:style w:type="character" w:customStyle="1" w:styleId="Heading3Char">
    <w:name w:val="Heading 3 Char"/>
    <w:basedOn w:val="DefaultParagraphFont"/>
    <w:link w:val="Heading3"/>
    <w:uiPriority w:val="9"/>
    <w:semiHidden/>
    <w:rsid w:val="0039397A"/>
    <w:rPr>
      <w:rFonts w:asciiTheme="majorHAnsi" w:eastAsiaTheme="majorEastAsia" w:hAnsiTheme="majorHAnsi" w:cstheme="majorBidi"/>
      <w:color w:val="1F3763" w:themeColor="accent1" w:themeShade="7F"/>
      <w:szCs w:val="24"/>
    </w:rPr>
  </w:style>
  <w:style w:type="paragraph" w:customStyle="1" w:styleId="2020PlanStyle3">
    <w:name w:val="2020 Plan Style 3"/>
    <w:basedOn w:val="Normal"/>
    <w:link w:val="2020PlanStyle3Char"/>
    <w:qFormat/>
    <w:rsid w:val="0039397A"/>
    <w:pPr>
      <w:spacing w:after="0" w:line="240" w:lineRule="auto"/>
      <w:ind w:left="720" w:right="-20"/>
    </w:pPr>
    <w:rPr>
      <w:rFonts w:eastAsia="Arial" w:cs="Arial"/>
      <w:color w:val="006495"/>
      <w:spacing w:val="4"/>
      <w:w w:val="104"/>
      <w:szCs w:val="24"/>
    </w:rPr>
  </w:style>
  <w:style w:type="paragraph" w:styleId="TOC3">
    <w:name w:val="toc 3"/>
    <w:basedOn w:val="Normal"/>
    <w:next w:val="Normal"/>
    <w:autoRedefine/>
    <w:uiPriority w:val="39"/>
    <w:unhideWhenUsed/>
    <w:rsid w:val="00C71D30"/>
    <w:pPr>
      <w:spacing w:after="100"/>
      <w:ind w:left="480"/>
    </w:pPr>
  </w:style>
  <w:style w:type="character" w:customStyle="1" w:styleId="2020PlanStyle3Char">
    <w:name w:val="2020 Plan Style 3 Char"/>
    <w:basedOn w:val="DefaultParagraphFont"/>
    <w:link w:val="2020PlanStyle3"/>
    <w:rsid w:val="0039397A"/>
    <w:rPr>
      <w:rFonts w:eastAsia="Arial" w:cs="Arial"/>
      <w:color w:val="006495"/>
      <w:spacing w:val="4"/>
      <w:w w:val="10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47264">
      <w:bodyDiv w:val="1"/>
      <w:marLeft w:val="0"/>
      <w:marRight w:val="0"/>
      <w:marTop w:val="0"/>
      <w:marBottom w:val="0"/>
      <w:divBdr>
        <w:top w:val="none" w:sz="0" w:space="0" w:color="auto"/>
        <w:left w:val="none" w:sz="0" w:space="0" w:color="auto"/>
        <w:bottom w:val="none" w:sz="0" w:space="0" w:color="auto"/>
        <w:right w:val="none" w:sz="0" w:space="0" w:color="auto"/>
      </w:divBdr>
    </w:div>
    <w:div w:id="252516353">
      <w:bodyDiv w:val="1"/>
      <w:marLeft w:val="0"/>
      <w:marRight w:val="0"/>
      <w:marTop w:val="0"/>
      <w:marBottom w:val="0"/>
      <w:divBdr>
        <w:top w:val="none" w:sz="0" w:space="0" w:color="auto"/>
        <w:left w:val="none" w:sz="0" w:space="0" w:color="auto"/>
        <w:bottom w:val="none" w:sz="0" w:space="0" w:color="auto"/>
        <w:right w:val="none" w:sz="0" w:space="0" w:color="auto"/>
      </w:divBdr>
    </w:div>
    <w:div w:id="336881652">
      <w:bodyDiv w:val="1"/>
      <w:marLeft w:val="0"/>
      <w:marRight w:val="0"/>
      <w:marTop w:val="0"/>
      <w:marBottom w:val="0"/>
      <w:divBdr>
        <w:top w:val="none" w:sz="0" w:space="0" w:color="auto"/>
        <w:left w:val="none" w:sz="0" w:space="0" w:color="auto"/>
        <w:bottom w:val="none" w:sz="0" w:space="0" w:color="auto"/>
        <w:right w:val="none" w:sz="0" w:space="0" w:color="auto"/>
      </w:divBdr>
    </w:div>
    <w:div w:id="566233330">
      <w:bodyDiv w:val="1"/>
      <w:marLeft w:val="0"/>
      <w:marRight w:val="0"/>
      <w:marTop w:val="0"/>
      <w:marBottom w:val="0"/>
      <w:divBdr>
        <w:top w:val="none" w:sz="0" w:space="0" w:color="auto"/>
        <w:left w:val="none" w:sz="0" w:space="0" w:color="auto"/>
        <w:bottom w:val="none" w:sz="0" w:space="0" w:color="auto"/>
        <w:right w:val="none" w:sz="0" w:space="0" w:color="auto"/>
      </w:divBdr>
    </w:div>
    <w:div w:id="630331745">
      <w:bodyDiv w:val="1"/>
      <w:marLeft w:val="0"/>
      <w:marRight w:val="0"/>
      <w:marTop w:val="0"/>
      <w:marBottom w:val="0"/>
      <w:divBdr>
        <w:top w:val="none" w:sz="0" w:space="0" w:color="auto"/>
        <w:left w:val="none" w:sz="0" w:space="0" w:color="auto"/>
        <w:bottom w:val="none" w:sz="0" w:space="0" w:color="auto"/>
        <w:right w:val="none" w:sz="0" w:space="0" w:color="auto"/>
      </w:divBdr>
    </w:div>
    <w:div w:id="640430104">
      <w:bodyDiv w:val="1"/>
      <w:marLeft w:val="0"/>
      <w:marRight w:val="0"/>
      <w:marTop w:val="0"/>
      <w:marBottom w:val="0"/>
      <w:divBdr>
        <w:top w:val="none" w:sz="0" w:space="0" w:color="auto"/>
        <w:left w:val="none" w:sz="0" w:space="0" w:color="auto"/>
        <w:bottom w:val="none" w:sz="0" w:space="0" w:color="auto"/>
        <w:right w:val="none" w:sz="0" w:space="0" w:color="auto"/>
      </w:divBdr>
    </w:div>
    <w:div w:id="681249537">
      <w:bodyDiv w:val="1"/>
      <w:marLeft w:val="0"/>
      <w:marRight w:val="0"/>
      <w:marTop w:val="0"/>
      <w:marBottom w:val="0"/>
      <w:divBdr>
        <w:top w:val="none" w:sz="0" w:space="0" w:color="auto"/>
        <w:left w:val="none" w:sz="0" w:space="0" w:color="auto"/>
        <w:bottom w:val="none" w:sz="0" w:space="0" w:color="auto"/>
        <w:right w:val="none" w:sz="0" w:space="0" w:color="auto"/>
      </w:divBdr>
    </w:div>
    <w:div w:id="757604209">
      <w:bodyDiv w:val="1"/>
      <w:marLeft w:val="0"/>
      <w:marRight w:val="0"/>
      <w:marTop w:val="0"/>
      <w:marBottom w:val="0"/>
      <w:divBdr>
        <w:top w:val="none" w:sz="0" w:space="0" w:color="auto"/>
        <w:left w:val="none" w:sz="0" w:space="0" w:color="auto"/>
        <w:bottom w:val="none" w:sz="0" w:space="0" w:color="auto"/>
        <w:right w:val="none" w:sz="0" w:space="0" w:color="auto"/>
      </w:divBdr>
    </w:div>
    <w:div w:id="762337694">
      <w:bodyDiv w:val="1"/>
      <w:marLeft w:val="0"/>
      <w:marRight w:val="0"/>
      <w:marTop w:val="0"/>
      <w:marBottom w:val="0"/>
      <w:divBdr>
        <w:top w:val="none" w:sz="0" w:space="0" w:color="auto"/>
        <w:left w:val="none" w:sz="0" w:space="0" w:color="auto"/>
        <w:bottom w:val="none" w:sz="0" w:space="0" w:color="auto"/>
        <w:right w:val="none" w:sz="0" w:space="0" w:color="auto"/>
      </w:divBdr>
    </w:div>
    <w:div w:id="778598653">
      <w:bodyDiv w:val="1"/>
      <w:marLeft w:val="0"/>
      <w:marRight w:val="0"/>
      <w:marTop w:val="0"/>
      <w:marBottom w:val="0"/>
      <w:divBdr>
        <w:top w:val="none" w:sz="0" w:space="0" w:color="auto"/>
        <w:left w:val="none" w:sz="0" w:space="0" w:color="auto"/>
        <w:bottom w:val="none" w:sz="0" w:space="0" w:color="auto"/>
        <w:right w:val="none" w:sz="0" w:space="0" w:color="auto"/>
      </w:divBdr>
    </w:div>
    <w:div w:id="806624355">
      <w:bodyDiv w:val="1"/>
      <w:marLeft w:val="0"/>
      <w:marRight w:val="0"/>
      <w:marTop w:val="0"/>
      <w:marBottom w:val="0"/>
      <w:divBdr>
        <w:top w:val="none" w:sz="0" w:space="0" w:color="auto"/>
        <w:left w:val="none" w:sz="0" w:space="0" w:color="auto"/>
        <w:bottom w:val="none" w:sz="0" w:space="0" w:color="auto"/>
        <w:right w:val="none" w:sz="0" w:space="0" w:color="auto"/>
      </w:divBdr>
    </w:div>
    <w:div w:id="832457013">
      <w:bodyDiv w:val="1"/>
      <w:marLeft w:val="0"/>
      <w:marRight w:val="0"/>
      <w:marTop w:val="0"/>
      <w:marBottom w:val="0"/>
      <w:divBdr>
        <w:top w:val="none" w:sz="0" w:space="0" w:color="auto"/>
        <w:left w:val="none" w:sz="0" w:space="0" w:color="auto"/>
        <w:bottom w:val="none" w:sz="0" w:space="0" w:color="auto"/>
        <w:right w:val="none" w:sz="0" w:space="0" w:color="auto"/>
      </w:divBdr>
    </w:div>
    <w:div w:id="879630482">
      <w:bodyDiv w:val="1"/>
      <w:marLeft w:val="0"/>
      <w:marRight w:val="0"/>
      <w:marTop w:val="0"/>
      <w:marBottom w:val="0"/>
      <w:divBdr>
        <w:top w:val="none" w:sz="0" w:space="0" w:color="auto"/>
        <w:left w:val="none" w:sz="0" w:space="0" w:color="auto"/>
        <w:bottom w:val="none" w:sz="0" w:space="0" w:color="auto"/>
        <w:right w:val="none" w:sz="0" w:space="0" w:color="auto"/>
      </w:divBdr>
    </w:div>
    <w:div w:id="881985442">
      <w:bodyDiv w:val="1"/>
      <w:marLeft w:val="0"/>
      <w:marRight w:val="0"/>
      <w:marTop w:val="0"/>
      <w:marBottom w:val="0"/>
      <w:divBdr>
        <w:top w:val="none" w:sz="0" w:space="0" w:color="auto"/>
        <w:left w:val="none" w:sz="0" w:space="0" w:color="auto"/>
        <w:bottom w:val="none" w:sz="0" w:space="0" w:color="auto"/>
        <w:right w:val="none" w:sz="0" w:space="0" w:color="auto"/>
      </w:divBdr>
    </w:div>
    <w:div w:id="1024400336">
      <w:bodyDiv w:val="1"/>
      <w:marLeft w:val="0"/>
      <w:marRight w:val="0"/>
      <w:marTop w:val="0"/>
      <w:marBottom w:val="0"/>
      <w:divBdr>
        <w:top w:val="none" w:sz="0" w:space="0" w:color="auto"/>
        <w:left w:val="none" w:sz="0" w:space="0" w:color="auto"/>
        <w:bottom w:val="none" w:sz="0" w:space="0" w:color="auto"/>
        <w:right w:val="none" w:sz="0" w:space="0" w:color="auto"/>
      </w:divBdr>
    </w:div>
    <w:div w:id="1027373262">
      <w:bodyDiv w:val="1"/>
      <w:marLeft w:val="0"/>
      <w:marRight w:val="0"/>
      <w:marTop w:val="0"/>
      <w:marBottom w:val="0"/>
      <w:divBdr>
        <w:top w:val="none" w:sz="0" w:space="0" w:color="auto"/>
        <w:left w:val="none" w:sz="0" w:space="0" w:color="auto"/>
        <w:bottom w:val="none" w:sz="0" w:space="0" w:color="auto"/>
        <w:right w:val="none" w:sz="0" w:space="0" w:color="auto"/>
      </w:divBdr>
    </w:div>
    <w:div w:id="1137184657">
      <w:bodyDiv w:val="1"/>
      <w:marLeft w:val="0"/>
      <w:marRight w:val="0"/>
      <w:marTop w:val="0"/>
      <w:marBottom w:val="0"/>
      <w:divBdr>
        <w:top w:val="none" w:sz="0" w:space="0" w:color="auto"/>
        <w:left w:val="none" w:sz="0" w:space="0" w:color="auto"/>
        <w:bottom w:val="none" w:sz="0" w:space="0" w:color="auto"/>
        <w:right w:val="none" w:sz="0" w:space="0" w:color="auto"/>
      </w:divBdr>
    </w:div>
    <w:div w:id="1181507487">
      <w:bodyDiv w:val="1"/>
      <w:marLeft w:val="0"/>
      <w:marRight w:val="0"/>
      <w:marTop w:val="0"/>
      <w:marBottom w:val="0"/>
      <w:divBdr>
        <w:top w:val="none" w:sz="0" w:space="0" w:color="auto"/>
        <w:left w:val="none" w:sz="0" w:space="0" w:color="auto"/>
        <w:bottom w:val="none" w:sz="0" w:space="0" w:color="auto"/>
        <w:right w:val="none" w:sz="0" w:space="0" w:color="auto"/>
      </w:divBdr>
    </w:div>
    <w:div w:id="1183979826">
      <w:bodyDiv w:val="1"/>
      <w:marLeft w:val="0"/>
      <w:marRight w:val="0"/>
      <w:marTop w:val="0"/>
      <w:marBottom w:val="0"/>
      <w:divBdr>
        <w:top w:val="none" w:sz="0" w:space="0" w:color="auto"/>
        <w:left w:val="none" w:sz="0" w:space="0" w:color="auto"/>
        <w:bottom w:val="none" w:sz="0" w:space="0" w:color="auto"/>
        <w:right w:val="none" w:sz="0" w:space="0" w:color="auto"/>
      </w:divBdr>
    </w:div>
    <w:div w:id="1199270972">
      <w:bodyDiv w:val="1"/>
      <w:marLeft w:val="0"/>
      <w:marRight w:val="0"/>
      <w:marTop w:val="0"/>
      <w:marBottom w:val="0"/>
      <w:divBdr>
        <w:top w:val="none" w:sz="0" w:space="0" w:color="auto"/>
        <w:left w:val="none" w:sz="0" w:space="0" w:color="auto"/>
        <w:bottom w:val="none" w:sz="0" w:space="0" w:color="auto"/>
        <w:right w:val="none" w:sz="0" w:space="0" w:color="auto"/>
      </w:divBdr>
    </w:div>
    <w:div w:id="1240091730">
      <w:bodyDiv w:val="1"/>
      <w:marLeft w:val="0"/>
      <w:marRight w:val="0"/>
      <w:marTop w:val="0"/>
      <w:marBottom w:val="0"/>
      <w:divBdr>
        <w:top w:val="none" w:sz="0" w:space="0" w:color="auto"/>
        <w:left w:val="none" w:sz="0" w:space="0" w:color="auto"/>
        <w:bottom w:val="none" w:sz="0" w:space="0" w:color="auto"/>
        <w:right w:val="none" w:sz="0" w:space="0" w:color="auto"/>
      </w:divBdr>
    </w:div>
    <w:div w:id="1248073238">
      <w:bodyDiv w:val="1"/>
      <w:marLeft w:val="0"/>
      <w:marRight w:val="0"/>
      <w:marTop w:val="0"/>
      <w:marBottom w:val="0"/>
      <w:divBdr>
        <w:top w:val="none" w:sz="0" w:space="0" w:color="auto"/>
        <w:left w:val="none" w:sz="0" w:space="0" w:color="auto"/>
        <w:bottom w:val="none" w:sz="0" w:space="0" w:color="auto"/>
        <w:right w:val="none" w:sz="0" w:space="0" w:color="auto"/>
      </w:divBdr>
    </w:div>
    <w:div w:id="1286962106">
      <w:bodyDiv w:val="1"/>
      <w:marLeft w:val="0"/>
      <w:marRight w:val="0"/>
      <w:marTop w:val="0"/>
      <w:marBottom w:val="0"/>
      <w:divBdr>
        <w:top w:val="none" w:sz="0" w:space="0" w:color="auto"/>
        <w:left w:val="none" w:sz="0" w:space="0" w:color="auto"/>
        <w:bottom w:val="none" w:sz="0" w:space="0" w:color="auto"/>
        <w:right w:val="none" w:sz="0" w:space="0" w:color="auto"/>
      </w:divBdr>
    </w:div>
    <w:div w:id="1786727132">
      <w:bodyDiv w:val="1"/>
      <w:marLeft w:val="0"/>
      <w:marRight w:val="0"/>
      <w:marTop w:val="0"/>
      <w:marBottom w:val="0"/>
      <w:divBdr>
        <w:top w:val="none" w:sz="0" w:space="0" w:color="auto"/>
        <w:left w:val="none" w:sz="0" w:space="0" w:color="auto"/>
        <w:bottom w:val="none" w:sz="0" w:space="0" w:color="auto"/>
        <w:right w:val="none" w:sz="0" w:space="0" w:color="auto"/>
      </w:divBdr>
    </w:div>
    <w:div w:id="1799302036">
      <w:bodyDiv w:val="1"/>
      <w:marLeft w:val="0"/>
      <w:marRight w:val="0"/>
      <w:marTop w:val="0"/>
      <w:marBottom w:val="0"/>
      <w:divBdr>
        <w:top w:val="none" w:sz="0" w:space="0" w:color="auto"/>
        <w:left w:val="none" w:sz="0" w:space="0" w:color="auto"/>
        <w:bottom w:val="none" w:sz="0" w:space="0" w:color="auto"/>
        <w:right w:val="none" w:sz="0" w:space="0" w:color="auto"/>
      </w:divBdr>
    </w:div>
    <w:div w:id="1890846011">
      <w:bodyDiv w:val="1"/>
      <w:marLeft w:val="0"/>
      <w:marRight w:val="0"/>
      <w:marTop w:val="0"/>
      <w:marBottom w:val="0"/>
      <w:divBdr>
        <w:top w:val="none" w:sz="0" w:space="0" w:color="auto"/>
        <w:left w:val="none" w:sz="0" w:space="0" w:color="auto"/>
        <w:bottom w:val="none" w:sz="0" w:space="0" w:color="auto"/>
        <w:right w:val="none" w:sz="0" w:space="0" w:color="auto"/>
      </w:divBdr>
    </w:div>
    <w:div w:id="1992519824">
      <w:bodyDiv w:val="1"/>
      <w:marLeft w:val="0"/>
      <w:marRight w:val="0"/>
      <w:marTop w:val="0"/>
      <w:marBottom w:val="0"/>
      <w:divBdr>
        <w:top w:val="none" w:sz="0" w:space="0" w:color="auto"/>
        <w:left w:val="none" w:sz="0" w:space="0" w:color="auto"/>
        <w:bottom w:val="none" w:sz="0" w:space="0" w:color="auto"/>
        <w:right w:val="none" w:sz="0" w:space="0" w:color="auto"/>
      </w:divBdr>
    </w:div>
    <w:div w:id="2027099137">
      <w:bodyDiv w:val="1"/>
      <w:marLeft w:val="0"/>
      <w:marRight w:val="0"/>
      <w:marTop w:val="0"/>
      <w:marBottom w:val="0"/>
      <w:divBdr>
        <w:top w:val="none" w:sz="0" w:space="0" w:color="auto"/>
        <w:left w:val="none" w:sz="0" w:space="0" w:color="auto"/>
        <w:bottom w:val="none" w:sz="0" w:space="0" w:color="auto"/>
        <w:right w:val="none" w:sz="0" w:space="0" w:color="auto"/>
      </w:divBdr>
    </w:div>
    <w:div w:id="208090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65D05-5EFD-4221-8269-E6E02B83F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1406</Words>
  <Characters>8016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Sweeney, Katie</dc:creator>
  <cp:keywords/>
  <dc:description/>
  <cp:lastModifiedBy>Sweeney, Katie</cp:lastModifiedBy>
  <cp:revision>2</cp:revision>
  <cp:lastPrinted>2020-02-07T14:16:00Z</cp:lastPrinted>
  <dcterms:created xsi:type="dcterms:W3CDTF">2020-03-23T21:56:00Z</dcterms:created>
  <dcterms:modified xsi:type="dcterms:W3CDTF">2020-03-23T21:56:00Z</dcterms:modified>
</cp:coreProperties>
</file>