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955D3" w14:textId="6596D84B" w:rsidR="00A85747" w:rsidRDefault="00A85747">
      <w:pPr>
        <w:rPr>
          <w:rFonts w:eastAsia="Arial" w:cs="Arial"/>
          <w:b/>
          <w:bCs/>
          <w:color w:val="C00000"/>
          <w:spacing w:val="5"/>
          <w:sz w:val="28"/>
          <w:szCs w:val="28"/>
        </w:rPr>
      </w:pPr>
    </w:p>
    <w:sdt>
      <w:sdtPr>
        <w:rPr>
          <w:rFonts w:ascii="Arial" w:eastAsiaTheme="minorHAnsi" w:hAnsi="Arial" w:cstheme="minorBidi"/>
          <w:color w:val="auto"/>
          <w:sz w:val="24"/>
          <w:szCs w:val="22"/>
        </w:rPr>
        <w:id w:val="27079931"/>
        <w:docPartObj>
          <w:docPartGallery w:val="Table of Contents"/>
          <w:docPartUnique/>
        </w:docPartObj>
      </w:sdtPr>
      <w:sdtEndPr>
        <w:rPr>
          <w:b/>
          <w:bCs/>
          <w:noProof/>
        </w:rPr>
      </w:sdtEndPr>
      <w:sdtContent>
        <w:p w14:paraId="09BF364A" w14:textId="15CB77D1" w:rsidR="008A27DD" w:rsidRDefault="002401D0">
          <w:pPr>
            <w:pStyle w:val="TOCHeading"/>
            <w:rPr>
              <w:b/>
              <w:bCs/>
              <w:sz w:val="36"/>
              <w:szCs w:val="36"/>
            </w:rPr>
          </w:pPr>
          <w:r>
            <w:rPr>
              <w:b/>
              <w:bCs/>
              <w:sz w:val="36"/>
              <w:szCs w:val="36"/>
            </w:rPr>
            <w:t>2020 NATIONAL MINING ASSOCIATION PLAN</w:t>
          </w:r>
          <w:r w:rsidR="001278A6">
            <w:rPr>
              <w:b/>
              <w:bCs/>
              <w:sz w:val="36"/>
              <w:szCs w:val="36"/>
            </w:rPr>
            <w:t>: CROSS-CUTTING</w:t>
          </w:r>
        </w:p>
        <w:p w14:paraId="48C03A0E" w14:textId="77777777" w:rsidR="002401D0" w:rsidRPr="002401D0" w:rsidRDefault="002401D0" w:rsidP="002401D0"/>
        <w:p w14:paraId="70DFA8F9" w14:textId="1FCA5790" w:rsidR="001278A6" w:rsidRDefault="008042C8">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31961062" w:history="1">
            <w:r w:rsidR="001278A6" w:rsidRPr="005D1D90">
              <w:rPr>
                <w:rStyle w:val="Hyperlink"/>
                <w:noProof/>
              </w:rPr>
              <w:t>2</w:t>
            </w:r>
            <w:r w:rsidR="001278A6" w:rsidRPr="005D1D90">
              <w:rPr>
                <w:rStyle w:val="Hyperlink"/>
                <w:noProof/>
                <w:spacing w:val="-1"/>
              </w:rPr>
              <w:t>020</w:t>
            </w:r>
            <w:r w:rsidR="001278A6" w:rsidRPr="005D1D90">
              <w:rPr>
                <w:rStyle w:val="Hyperlink"/>
                <w:noProof/>
                <w:spacing w:val="56"/>
              </w:rPr>
              <w:t xml:space="preserve"> </w:t>
            </w:r>
            <w:r w:rsidR="001278A6" w:rsidRPr="005D1D90">
              <w:rPr>
                <w:rStyle w:val="Hyperlink"/>
                <w:noProof/>
              </w:rPr>
              <w:t>CROSS CUTTING PLAN</w:t>
            </w:r>
            <w:r w:rsidR="001278A6">
              <w:rPr>
                <w:noProof/>
                <w:webHidden/>
              </w:rPr>
              <w:tab/>
            </w:r>
            <w:r w:rsidR="001278A6">
              <w:rPr>
                <w:noProof/>
                <w:webHidden/>
              </w:rPr>
              <w:fldChar w:fldCharType="begin"/>
            </w:r>
            <w:r w:rsidR="001278A6">
              <w:rPr>
                <w:noProof/>
                <w:webHidden/>
              </w:rPr>
              <w:instrText xml:space="preserve"> PAGEREF _Toc31961062 \h </w:instrText>
            </w:r>
            <w:r w:rsidR="001278A6">
              <w:rPr>
                <w:noProof/>
                <w:webHidden/>
              </w:rPr>
            </w:r>
            <w:r w:rsidR="001278A6">
              <w:rPr>
                <w:noProof/>
                <w:webHidden/>
              </w:rPr>
              <w:fldChar w:fldCharType="separate"/>
            </w:r>
            <w:r w:rsidR="001278A6">
              <w:rPr>
                <w:noProof/>
                <w:webHidden/>
              </w:rPr>
              <w:t>2</w:t>
            </w:r>
            <w:r w:rsidR="001278A6">
              <w:rPr>
                <w:noProof/>
                <w:webHidden/>
              </w:rPr>
              <w:fldChar w:fldCharType="end"/>
            </w:r>
          </w:hyperlink>
        </w:p>
        <w:p w14:paraId="4F623B5D" w14:textId="3D63A042" w:rsidR="001278A6" w:rsidRDefault="0080326B">
          <w:pPr>
            <w:pStyle w:val="TOC2"/>
            <w:tabs>
              <w:tab w:val="right" w:leader="dot" w:pos="9350"/>
            </w:tabs>
            <w:rPr>
              <w:rFonts w:asciiTheme="minorHAnsi" w:eastAsiaTheme="minorEastAsia" w:hAnsiTheme="minorHAnsi"/>
              <w:noProof/>
              <w:sz w:val="22"/>
            </w:rPr>
          </w:pPr>
          <w:hyperlink w:anchor="_Toc31961063" w:history="1">
            <w:r w:rsidR="001278A6" w:rsidRPr="005D1D90">
              <w:rPr>
                <w:rStyle w:val="Hyperlink"/>
                <w:noProof/>
              </w:rPr>
              <w:t>RATIONAL CWA PERMITTING REGIME</w:t>
            </w:r>
            <w:r w:rsidR="001278A6">
              <w:rPr>
                <w:noProof/>
                <w:webHidden/>
              </w:rPr>
              <w:tab/>
            </w:r>
            <w:r w:rsidR="001278A6">
              <w:rPr>
                <w:noProof/>
                <w:webHidden/>
              </w:rPr>
              <w:fldChar w:fldCharType="begin"/>
            </w:r>
            <w:r w:rsidR="001278A6">
              <w:rPr>
                <w:noProof/>
                <w:webHidden/>
              </w:rPr>
              <w:instrText xml:space="preserve"> PAGEREF _Toc31961063 \h </w:instrText>
            </w:r>
            <w:r w:rsidR="001278A6">
              <w:rPr>
                <w:noProof/>
                <w:webHidden/>
              </w:rPr>
            </w:r>
            <w:r w:rsidR="001278A6">
              <w:rPr>
                <w:noProof/>
                <w:webHidden/>
              </w:rPr>
              <w:fldChar w:fldCharType="separate"/>
            </w:r>
            <w:r w:rsidR="001278A6">
              <w:rPr>
                <w:noProof/>
                <w:webHidden/>
              </w:rPr>
              <w:t>2</w:t>
            </w:r>
            <w:r w:rsidR="001278A6">
              <w:rPr>
                <w:noProof/>
                <w:webHidden/>
              </w:rPr>
              <w:fldChar w:fldCharType="end"/>
            </w:r>
          </w:hyperlink>
        </w:p>
        <w:p w14:paraId="068C2FA3" w14:textId="0202235A" w:rsidR="001278A6" w:rsidRDefault="0080326B">
          <w:pPr>
            <w:pStyle w:val="TOC3"/>
            <w:tabs>
              <w:tab w:val="right" w:leader="dot" w:pos="9350"/>
            </w:tabs>
            <w:rPr>
              <w:rFonts w:asciiTheme="minorHAnsi" w:eastAsiaTheme="minorEastAsia" w:hAnsiTheme="minorHAnsi"/>
              <w:noProof/>
              <w:sz w:val="22"/>
            </w:rPr>
          </w:pPr>
          <w:hyperlink w:anchor="_Toc31961064" w:history="1">
            <w:r w:rsidR="001278A6" w:rsidRPr="005D1D90">
              <w:rPr>
                <w:rStyle w:val="Hyperlink"/>
                <w:noProof/>
              </w:rPr>
              <w:t>Waters of the United States (WOTUS)</w:t>
            </w:r>
            <w:r w:rsidR="001278A6">
              <w:rPr>
                <w:noProof/>
                <w:webHidden/>
              </w:rPr>
              <w:tab/>
            </w:r>
            <w:r w:rsidR="001278A6">
              <w:rPr>
                <w:noProof/>
                <w:webHidden/>
              </w:rPr>
              <w:fldChar w:fldCharType="begin"/>
            </w:r>
            <w:r w:rsidR="001278A6">
              <w:rPr>
                <w:noProof/>
                <w:webHidden/>
              </w:rPr>
              <w:instrText xml:space="preserve"> PAGEREF _Toc31961064 \h </w:instrText>
            </w:r>
            <w:r w:rsidR="001278A6">
              <w:rPr>
                <w:noProof/>
                <w:webHidden/>
              </w:rPr>
            </w:r>
            <w:r w:rsidR="001278A6">
              <w:rPr>
                <w:noProof/>
                <w:webHidden/>
              </w:rPr>
              <w:fldChar w:fldCharType="separate"/>
            </w:r>
            <w:r w:rsidR="001278A6">
              <w:rPr>
                <w:noProof/>
                <w:webHidden/>
              </w:rPr>
              <w:t>2</w:t>
            </w:r>
            <w:r w:rsidR="001278A6">
              <w:rPr>
                <w:noProof/>
                <w:webHidden/>
              </w:rPr>
              <w:fldChar w:fldCharType="end"/>
            </w:r>
          </w:hyperlink>
        </w:p>
        <w:p w14:paraId="4B0C3351" w14:textId="14E7B554" w:rsidR="001278A6" w:rsidRDefault="0080326B">
          <w:pPr>
            <w:pStyle w:val="TOC3"/>
            <w:tabs>
              <w:tab w:val="right" w:leader="dot" w:pos="9350"/>
            </w:tabs>
            <w:rPr>
              <w:rFonts w:asciiTheme="minorHAnsi" w:eastAsiaTheme="minorEastAsia" w:hAnsiTheme="minorHAnsi"/>
              <w:noProof/>
              <w:sz w:val="22"/>
            </w:rPr>
          </w:pPr>
          <w:hyperlink w:anchor="_Toc31961065" w:history="1">
            <w:r w:rsidR="001278A6" w:rsidRPr="005D1D90">
              <w:rPr>
                <w:rStyle w:val="Hyperlink"/>
                <w:noProof/>
              </w:rPr>
              <w:t>Groundwater Permitting</w:t>
            </w:r>
            <w:r w:rsidR="001278A6">
              <w:rPr>
                <w:noProof/>
                <w:webHidden/>
              </w:rPr>
              <w:tab/>
            </w:r>
            <w:r w:rsidR="001278A6">
              <w:rPr>
                <w:noProof/>
                <w:webHidden/>
              </w:rPr>
              <w:fldChar w:fldCharType="begin"/>
            </w:r>
            <w:r w:rsidR="001278A6">
              <w:rPr>
                <w:noProof/>
                <w:webHidden/>
              </w:rPr>
              <w:instrText xml:space="preserve"> PAGEREF _Toc31961065 \h </w:instrText>
            </w:r>
            <w:r w:rsidR="001278A6">
              <w:rPr>
                <w:noProof/>
                <w:webHidden/>
              </w:rPr>
            </w:r>
            <w:r w:rsidR="001278A6">
              <w:rPr>
                <w:noProof/>
                <w:webHidden/>
              </w:rPr>
              <w:fldChar w:fldCharType="separate"/>
            </w:r>
            <w:r w:rsidR="001278A6">
              <w:rPr>
                <w:noProof/>
                <w:webHidden/>
              </w:rPr>
              <w:t>2</w:t>
            </w:r>
            <w:r w:rsidR="001278A6">
              <w:rPr>
                <w:noProof/>
                <w:webHidden/>
              </w:rPr>
              <w:fldChar w:fldCharType="end"/>
            </w:r>
          </w:hyperlink>
        </w:p>
        <w:p w14:paraId="2E197F9F" w14:textId="4B55EBBC" w:rsidR="001278A6" w:rsidRDefault="0080326B">
          <w:pPr>
            <w:pStyle w:val="TOC3"/>
            <w:tabs>
              <w:tab w:val="right" w:leader="dot" w:pos="9350"/>
            </w:tabs>
            <w:rPr>
              <w:rFonts w:asciiTheme="minorHAnsi" w:eastAsiaTheme="minorEastAsia" w:hAnsiTheme="minorHAnsi"/>
              <w:noProof/>
              <w:sz w:val="22"/>
            </w:rPr>
          </w:pPr>
          <w:hyperlink w:anchor="_Toc31961066" w:history="1">
            <w:r w:rsidR="001278A6" w:rsidRPr="005D1D90">
              <w:rPr>
                <w:rStyle w:val="Hyperlink"/>
                <w:noProof/>
              </w:rPr>
              <w:t>Compensatory Mitigation</w:t>
            </w:r>
            <w:r w:rsidR="001278A6">
              <w:rPr>
                <w:noProof/>
                <w:webHidden/>
              </w:rPr>
              <w:tab/>
            </w:r>
            <w:r w:rsidR="001278A6">
              <w:rPr>
                <w:noProof/>
                <w:webHidden/>
              </w:rPr>
              <w:fldChar w:fldCharType="begin"/>
            </w:r>
            <w:r w:rsidR="001278A6">
              <w:rPr>
                <w:noProof/>
                <w:webHidden/>
              </w:rPr>
              <w:instrText xml:space="preserve"> PAGEREF _Toc31961066 \h </w:instrText>
            </w:r>
            <w:r w:rsidR="001278A6">
              <w:rPr>
                <w:noProof/>
                <w:webHidden/>
              </w:rPr>
            </w:r>
            <w:r w:rsidR="001278A6">
              <w:rPr>
                <w:noProof/>
                <w:webHidden/>
              </w:rPr>
              <w:fldChar w:fldCharType="separate"/>
            </w:r>
            <w:r w:rsidR="001278A6">
              <w:rPr>
                <w:noProof/>
                <w:webHidden/>
              </w:rPr>
              <w:t>2</w:t>
            </w:r>
            <w:r w:rsidR="001278A6">
              <w:rPr>
                <w:noProof/>
                <w:webHidden/>
              </w:rPr>
              <w:fldChar w:fldCharType="end"/>
            </w:r>
          </w:hyperlink>
        </w:p>
        <w:p w14:paraId="2341BE65" w14:textId="0ECF4449" w:rsidR="001278A6" w:rsidRDefault="0080326B">
          <w:pPr>
            <w:pStyle w:val="TOC3"/>
            <w:tabs>
              <w:tab w:val="right" w:leader="dot" w:pos="9350"/>
            </w:tabs>
            <w:rPr>
              <w:rFonts w:asciiTheme="minorHAnsi" w:eastAsiaTheme="minorEastAsia" w:hAnsiTheme="minorHAnsi"/>
              <w:noProof/>
              <w:sz w:val="22"/>
            </w:rPr>
          </w:pPr>
          <w:hyperlink w:anchor="_Toc31961067" w:history="1">
            <w:r w:rsidR="001278A6" w:rsidRPr="005D1D90">
              <w:rPr>
                <w:rStyle w:val="Hyperlink"/>
                <w:noProof/>
              </w:rPr>
              <w:t>404 Vetoes</w:t>
            </w:r>
            <w:r w:rsidR="001278A6">
              <w:rPr>
                <w:noProof/>
                <w:webHidden/>
              </w:rPr>
              <w:tab/>
            </w:r>
            <w:r w:rsidR="001278A6">
              <w:rPr>
                <w:noProof/>
                <w:webHidden/>
              </w:rPr>
              <w:fldChar w:fldCharType="begin"/>
            </w:r>
            <w:r w:rsidR="001278A6">
              <w:rPr>
                <w:noProof/>
                <w:webHidden/>
              </w:rPr>
              <w:instrText xml:space="preserve"> PAGEREF _Toc31961067 \h </w:instrText>
            </w:r>
            <w:r w:rsidR="001278A6">
              <w:rPr>
                <w:noProof/>
                <w:webHidden/>
              </w:rPr>
            </w:r>
            <w:r w:rsidR="001278A6">
              <w:rPr>
                <w:noProof/>
                <w:webHidden/>
              </w:rPr>
              <w:fldChar w:fldCharType="separate"/>
            </w:r>
            <w:r w:rsidR="001278A6">
              <w:rPr>
                <w:noProof/>
                <w:webHidden/>
              </w:rPr>
              <w:t>3</w:t>
            </w:r>
            <w:r w:rsidR="001278A6">
              <w:rPr>
                <w:noProof/>
                <w:webHidden/>
              </w:rPr>
              <w:fldChar w:fldCharType="end"/>
            </w:r>
          </w:hyperlink>
        </w:p>
        <w:p w14:paraId="2C31F50B" w14:textId="39CDCF94" w:rsidR="001278A6" w:rsidRDefault="0080326B">
          <w:pPr>
            <w:pStyle w:val="TOC3"/>
            <w:tabs>
              <w:tab w:val="right" w:leader="dot" w:pos="9350"/>
            </w:tabs>
            <w:rPr>
              <w:rFonts w:asciiTheme="minorHAnsi" w:eastAsiaTheme="minorEastAsia" w:hAnsiTheme="minorHAnsi"/>
              <w:noProof/>
              <w:sz w:val="22"/>
            </w:rPr>
          </w:pPr>
          <w:hyperlink w:anchor="_Toc31961068" w:history="1">
            <w:r w:rsidR="001278A6" w:rsidRPr="005D1D90">
              <w:rPr>
                <w:rStyle w:val="Hyperlink"/>
                <w:noProof/>
              </w:rPr>
              <w:t>404 Guidance</w:t>
            </w:r>
            <w:r w:rsidR="001278A6">
              <w:rPr>
                <w:noProof/>
                <w:webHidden/>
              </w:rPr>
              <w:tab/>
            </w:r>
            <w:r w:rsidR="001278A6">
              <w:rPr>
                <w:noProof/>
                <w:webHidden/>
              </w:rPr>
              <w:fldChar w:fldCharType="begin"/>
            </w:r>
            <w:r w:rsidR="001278A6">
              <w:rPr>
                <w:noProof/>
                <w:webHidden/>
              </w:rPr>
              <w:instrText xml:space="preserve"> PAGEREF _Toc31961068 \h </w:instrText>
            </w:r>
            <w:r w:rsidR="001278A6">
              <w:rPr>
                <w:noProof/>
                <w:webHidden/>
              </w:rPr>
            </w:r>
            <w:r w:rsidR="001278A6">
              <w:rPr>
                <w:noProof/>
                <w:webHidden/>
              </w:rPr>
              <w:fldChar w:fldCharType="separate"/>
            </w:r>
            <w:r w:rsidR="001278A6">
              <w:rPr>
                <w:noProof/>
                <w:webHidden/>
              </w:rPr>
              <w:t>3</w:t>
            </w:r>
            <w:r w:rsidR="001278A6">
              <w:rPr>
                <w:noProof/>
                <w:webHidden/>
              </w:rPr>
              <w:fldChar w:fldCharType="end"/>
            </w:r>
          </w:hyperlink>
        </w:p>
        <w:p w14:paraId="1392845C" w14:textId="48D4D5C8" w:rsidR="001278A6" w:rsidRDefault="0080326B">
          <w:pPr>
            <w:pStyle w:val="TOC3"/>
            <w:tabs>
              <w:tab w:val="right" w:leader="dot" w:pos="9350"/>
            </w:tabs>
            <w:rPr>
              <w:rFonts w:asciiTheme="minorHAnsi" w:eastAsiaTheme="minorEastAsia" w:hAnsiTheme="minorHAnsi"/>
              <w:noProof/>
              <w:sz w:val="22"/>
            </w:rPr>
          </w:pPr>
          <w:hyperlink w:anchor="_Toc31961069" w:history="1">
            <w:r w:rsidR="001278A6" w:rsidRPr="005D1D90">
              <w:rPr>
                <w:rStyle w:val="Hyperlink"/>
                <w:noProof/>
              </w:rPr>
              <w:t>Water Quality Standards – Aluminum, Conductivity and Selenium</w:t>
            </w:r>
            <w:r w:rsidR="001278A6">
              <w:rPr>
                <w:noProof/>
                <w:webHidden/>
              </w:rPr>
              <w:tab/>
            </w:r>
            <w:r w:rsidR="001278A6">
              <w:rPr>
                <w:noProof/>
                <w:webHidden/>
              </w:rPr>
              <w:fldChar w:fldCharType="begin"/>
            </w:r>
            <w:r w:rsidR="001278A6">
              <w:rPr>
                <w:noProof/>
                <w:webHidden/>
              </w:rPr>
              <w:instrText xml:space="preserve"> PAGEREF _Toc31961069 \h </w:instrText>
            </w:r>
            <w:r w:rsidR="001278A6">
              <w:rPr>
                <w:noProof/>
                <w:webHidden/>
              </w:rPr>
            </w:r>
            <w:r w:rsidR="001278A6">
              <w:rPr>
                <w:noProof/>
                <w:webHidden/>
              </w:rPr>
              <w:fldChar w:fldCharType="separate"/>
            </w:r>
            <w:r w:rsidR="001278A6">
              <w:rPr>
                <w:noProof/>
                <w:webHidden/>
              </w:rPr>
              <w:t>3</w:t>
            </w:r>
            <w:r w:rsidR="001278A6">
              <w:rPr>
                <w:noProof/>
                <w:webHidden/>
              </w:rPr>
              <w:fldChar w:fldCharType="end"/>
            </w:r>
          </w:hyperlink>
        </w:p>
        <w:p w14:paraId="76EC7D55" w14:textId="4D975D34" w:rsidR="001278A6" w:rsidRDefault="0080326B">
          <w:pPr>
            <w:pStyle w:val="TOC3"/>
            <w:tabs>
              <w:tab w:val="right" w:leader="dot" w:pos="9350"/>
            </w:tabs>
            <w:rPr>
              <w:rFonts w:asciiTheme="minorHAnsi" w:eastAsiaTheme="minorEastAsia" w:hAnsiTheme="minorHAnsi"/>
              <w:noProof/>
              <w:sz w:val="22"/>
            </w:rPr>
          </w:pPr>
          <w:hyperlink w:anchor="_Toc31961070" w:history="1">
            <w:r w:rsidR="001278A6" w:rsidRPr="005D1D90">
              <w:rPr>
                <w:rStyle w:val="Hyperlink"/>
                <w:noProof/>
              </w:rPr>
              <w:t>Nationwide Permits</w:t>
            </w:r>
            <w:r w:rsidR="001278A6">
              <w:rPr>
                <w:noProof/>
                <w:webHidden/>
              </w:rPr>
              <w:tab/>
            </w:r>
            <w:r w:rsidR="001278A6">
              <w:rPr>
                <w:noProof/>
                <w:webHidden/>
              </w:rPr>
              <w:fldChar w:fldCharType="begin"/>
            </w:r>
            <w:r w:rsidR="001278A6">
              <w:rPr>
                <w:noProof/>
                <w:webHidden/>
              </w:rPr>
              <w:instrText xml:space="preserve"> PAGEREF _Toc31961070 \h </w:instrText>
            </w:r>
            <w:r w:rsidR="001278A6">
              <w:rPr>
                <w:noProof/>
                <w:webHidden/>
              </w:rPr>
            </w:r>
            <w:r w:rsidR="001278A6">
              <w:rPr>
                <w:noProof/>
                <w:webHidden/>
              </w:rPr>
              <w:fldChar w:fldCharType="separate"/>
            </w:r>
            <w:r w:rsidR="001278A6">
              <w:rPr>
                <w:noProof/>
                <w:webHidden/>
              </w:rPr>
              <w:t>4</w:t>
            </w:r>
            <w:r w:rsidR="001278A6">
              <w:rPr>
                <w:noProof/>
                <w:webHidden/>
              </w:rPr>
              <w:fldChar w:fldCharType="end"/>
            </w:r>
          </w:hyperlink>
        </w:p>
        <w:p w14:paraId="699123C2" w14:textId="1D4E291A" w:rsidR="001278A6" w:rsidRDefault="0080326B">
          <w:pPr>
            <w:pStyle w:val="TOC2"/>
            <w:tabs>
              <w:tab w:val="right" w:leader="dot" w:pos="9350"/>
            </w:tabs>
            <w:rPr>
              <w:rFonts w:asciiTheme="minorHAnsi" w:eastAsiaTheme="minorEastAsia" w:hAnsiTheme="minorHAnsi"/>
              <w:noProof/>
              <w:sz w:val="22"/>
            </w:rPr>
          </w:pPr>
          <w:hyperlink w:anchor="_Toc31961071" w:history="1">
            <w:r w:rsidR="001278A6" w:rsidRPr="005D1D90">
              <w:rPr>
                <w:rStyle w:val="Hyperlink"/>
                <w:noProof/>
              </w:rPr>
              <w:t>TRADE POLICY</w:t>
            </w:r>
            <w:r w:rsidR="001278A6">
              <w:rPr>
                <w:noProof/>
                <w:webHidden/>
              </w:rPr>
              <w:tab/>
            </w:r>
            <w:r w:rsidR="001278A6">
              <w:rPr>
                <w:noProof/>
                <w:webHidden/>
              </w:rPr>
              <w:fldChar w:fldCharType="begin"/>
            </w:r>
            <w:r w:rsidR="001278A6">
              <w:rPr>
                <w:noProof/>
                <w:webHidden/>
              </w:rPr>
              <w:instrText xml:space="preserve"> PAGEREF _Toc31961071 \h </w:instrText>
            </w:r>
            <w:r w:rsidR="001278A6">
              <w:rPr>
                <w:noProof/>
                <w:webHidden/>
              </w:rPr>
            </w:r>
            <w:r w:rsidR="001278A6">
              <w:rPr>
                <w:noProof/>
                <w:webHidden/>
              </w:rPr>
              <w:fldChar w:fldCharType="separate"/>
            </w:r>
            <w:r w:rsidR="001278A6">
              <w:rPr>
                <w:noProof/>
                <w:webHidden/>
              </w:rPr>
              <w:t>4</w:t>
            </w:r>
            <w:r w:rsidR="001278A6">
              <w:rPr>
                <w:noProof/>
                <w:webHidden/>
              </w:rPr>
              <w:fldChar w:fldCharType="end"/>
            </w:r>
          </w:hyperlink>
        </w:p>
        <w:p w14:paraId="0015A950" w14:textId="7EEF451D" w:rsidR="001278A6" w:rsidRDefault="0080326B">
          <w:pPr>
            <w:pStyle w:val="TOC2"/>
            <w:tabs>
              <w:tab w:val="right" w:leader="dot" w:pos="9350"/>
            </w:tabs>
            <w:rPr>
              <w:rFonts w:asciiTheme="minorHAnsi" w:eastAsiaTheme="minorEastAsia" w:hAnsiTheme="minorHAnsi"/>
              <w:noProof/>
              <w:sz w:val="22"/>
            </w:rPr>
          </w:pPr>
          <w:hyperlink w:anchor="_Toc31961072" w:history="1">
            <w:r w:rsidR="001278A6" w:rsidRPr="005D1D90">
              <w:rPr>
                <w:rStyle w:val="Hyperlink"/>
                <w:noProof/>
              </w:rPr>
              <w:t>RATIONAL AIR QUALITY STANDARDS</w:t>
            </w:r>
            <w:r w:rsidR="001278A6">
              <w:rPr>
                <w:noProof/>
                <w:webHidden/>
              </w:rPr>
              <w:tab/>
            </w:r>
            <w:r w:rsidR="001278A6">
              <w:rPr>
                <w:noProof/>
                <w:webHidden/>
              </w:rPr>
              <w:fldChar w:fldCharType="begin"/>
            </w:r>
            <w:r w:rsidR="001278A6">
              <w:rPr>
                <w:noProof/>
                <w:webHidden/>
              </w:rPr>
              <w:instrText xml:space="preserve"> PAGEREF _Toc31961072 \h </w:instrText>
            </w:r>
            <w:r w:rsidR="001278A6">
              <w:rPr>
                <w:noProof/>
                <w:webHidden/>
              </w:rPr>
            </w:r>
            <w:r w:rsidR="001278A6">
              <w:rPr>
                <w:noProof/>
                <w:webHidden/>
              </w:rPr>
              <w:fldChar w:fldCharType="separate"/>
            </w:r>
            <w:r w:rsidR="001278A6">
              <w:rPr>
                <w:noProof/>
                <w:webHidden/>
              </w:rPr>
              <w:t>4</w:t>
            </w:r>
            <w:r w:rsidR="001278A6">
              <w:rPr>
                <w:noProof/>
                <w:webHidden/>
              </w:rPr>
              <w:fldChar w:fldCharType="end"/>
            </w:r>
          </w:hyperlink>
        </w:p>
        <w:p w14:paraId="5A0D21C0" w14:textId="14BBC38F" w:rsidR="001278A6" w:rsidRDefault="0080326B">
          <w:pPr>
            <w:pStyle w:val="TOC3"/>
            <w:tabs>
              <w:tab w:val="right" w:leader="dot" w:pos="9350"/>
            </w:tabs>
            <w:rPr>
              <w:rFonts w:asciiTheme="minorHAnsi" w:eastAsiaTheme="minorEastAsia" w:hAnsiTheme="minorHAnsi"/>
              <w:noProof/>
              <w:sz w:val="22"/>
            </w:rPr>
          </w:pPr>
          <w:hyperlink w:anchor="_Toc31961073" w:history="1">
            <w:r w:rsidR="001278A6" w:rsidRPr="005D1D90">
              <w:rPr>
                <w:rStyle w:val="Hyperlink"/>
                <w:noProof/>
              </w:rPr>
              <w:t>National Ambient Air Quality Standards (NAAQS): Ozone and Particulate Matter</w:t>
            </w:r>
            <w:r w:rsidR="001278A6">
              <w:rPr>
                <w:noProof/>
                <w:webHidden/>
              </w:rPr>
              <w:tab/>
            </w:r>
            <w:r w:rsidR="001278A6">
              <w:rPr>
                <w:noProof/>
                <w:webHidden/>
              </w:rPr>
              <w:fldChar w:fldCharType="begin"/>
            </w:r>
            <w:r w:rsidR="001278A6">
              <w:rPr>
                <w:noProof/>
                <w:webHidden/>
              </w:rPr>
              <w:instrText xml:space="preserve"> PAGEREF _Toc31961073 \h </w:instrText>
            </w:r>
            <w:r w:rsidR="001278A6">
              <w:rPr>
                <w:noProof/>
                <w:webHidden/>
              </w:rPr>
            </w:r>
            <w:r w:rsidR="001278A6">
              <w:rPr>
                <w:noProof/>
                <w:webHidden/>
              </w:rPr>
              <w:fldChar w:fldCharType="separate"/>
            </w:r>
            <w:r w:rsidR="001278A6">
              <w:rPr>
                <w:noProof/>
                <w:webHidden/>
              </w:rPr>
              <w:t>4</w:t>
            </w:r>
            <w:r w:rsidR="001278A6">
              <w:rPr>
                <w:noProof/>
                <w:webHidden/>
              </w:rPr>
              <w:fldChar w:fldCharType="end"/>
            </w:r>
          </w:hyperlink>
        </w:p>
        <w:p w14:paraId="44D4ABBA" w14:textId="10C88B6A" w:rsidR="001278A6" w:rsidRDefault="0080326B">
          <w:pPr>
            <w:pStyle w:val="TOC3"/>
            <w:tabs>
              <w:tab w:val="right" w:leader="dot" w:pos="9350"/>
            </w:tabs>
            <w:rPr>
              <w:rFonts w:asciiTheme="minorHAnsi" w:eastAsiaTheme="minorEastAsia" w:hAnsiTheme="minorHAnsi"/>
              <w:noProof/>
              <w:sz w:val="22"/>
            </w:rPr>
          </w:pPr>
          <w:hyperlink w:anchor="_Toc31961074" w:history="1">
            <w:r w:rsidR="001278A6" w:rsidRPr="005D1D90">
              <w:rPr>
                <w:rStyle w:val="Hyperlink"/>
                <w:noProof/>
              </w:rPr>
              <w:t>NSR Reform – Project Emission Accounting</w:t>
            </w:r>
            <w:r w:rsidR="001278A6">
              <w:rPr>
                <w:noProof/>
                <w:webHidden/>
              </w:rPr>
              <w:tab/>
            </w:r>
            <w:r w:rsidR="001278A6">
              <w:rPr>
                <w:noProof/>
                <w:webHidden/>
              </w:rPr>
              <w:fldChar w:fldCharType="begin"/>
            </w:r>
            <w:r w:rsidR="001278A6">
              <w:rPr>
                <w:noProof/>
                <w:webHidden/>
              </w:rPr>
              <w:instrText xml:space="preserve"> PAGEREF _Toc31961074 \h </w:instrText>
            </w:r>
            <w:r w:rsidR="001278A6">
              <w:rPr>
                <w:noProof/>
                <w:webHidden/>
              </w:rPr>
            </w:r>
            <w:r w:rsidR="001278A6">
              <w:rPr>
                <w:noProof/>
                <w:webHidden/>
              </w:rPr>
              <w:fldChar w:fldCharType="separate"/>
            </w:r>
            <w:r w:rsidR="001278A6">
              <w:rPr>
                <w:noProof/>
                <w:webHidden/>
              </w:rPr>
              <w:t>5</w:t>
            </w:r>
            <w:r w:rsidR="001278A6">
              <w:rPr>
                <w:noProof/>
                <w:webHidden/>
              </w:rPr>
              <w:fldChar w:fldCharType="end"/>
            </w:r>
          </w:hyperlink>
        </w:p>
        <w:p w14:paraId="2DCCD20B" w14:textId="435C5F06" w:rsidR="001278A6" w:rsidRDefault="0080326B">
          <w:pPr>
            <w:pStyle w:val="TOC3"/>
            <w:tabs>
              <w:tab w:val="right" w:leader="dot" w:pos="9350"/>
            </w:tabs>
            <w:rPr>
              <w:rFonts w:asciiTheme="minorHAnsi" w:eastAsiaTheme="minorEastAsia" w:hAnsiTheme="minorHAnsi"/>
              <w:noProof/>
              <w:sz w:val="22"/>
            </w:rPr>
          </w:pPr>
          <w:hyperlink w:anchor="_Toc31961075" w:history="1">
            <w:r w:rsidR="001278A6" w:rsidRPr="005D1D90">
              <w:rPr>
                <w:rStyle w:val="Hyperlink"/>
                <w:noProof/>
              </w:rPr>
              <w:t>Potential for Significant Deterioration (PSD)/NSR Fugitive Emissions</w:t>
            </w:r>
            <w:r w:rsidR="001278A6">
              <w:rPr>
                <w:noProof/>
                <w:webHidden/>
              </w:rPr>
              <w:tab/>
            </w:r>
            <w:r w:rsidR="001278A6">
              <w:rPr>
                <w:noProof/>
                <w:webHidden/>
              </w:rPr>
              <w:fldChar w:fldCharType="begin"/>
            </w:r>
            <w:r w:rsidR="001278A6">
              <w:rPr>
                <w:noProof/>
                <w:webHidden/>
              </w:rPr>
              <w:instrText xml:space="preserve"> PAGEREF _Toc31961075 \h </w:instrText>
            </w:r>
            <w:r w:rsidR="001278A6">
              <w:rPr>
                <w:noProof/>
                <w:webHidden/>
              </w:rPr>
            </w:r>
            <w:r w:rsidR="001278A6">
              <w:rPr>
                <w:noProof/>
                <w:webHidden/>
              </w:rPr>
              <w:fldChar w:fldCharType="separate"/>
            </w:r>
            <w:r w:rsidR="001278A6">
              <w:rPr>
                <w:noProof/>
                <w:webHidden/>
              </w:rPr>
              <w:t>5</w:t>
            </w:r>
            <w:r w:rsidR="001278A6">
              <w:rPr>
                <w:noProof/>
                <w:webHidden/>
              </w:rPr>
              <w:fldChar w:fldCharType="end"/>
            </w:r>
          </w:hyperlink>
        </w:p>
        <w:p w14:paraId="25A2B0D0" w14:textId="13BCA76C" w:rsidR="001278A6" w:rsidRDefault="0080326B">
          <w:pPr>
            <w:pStyle w:val="TOC3"/>
            <w:tabs>
              <w:tab w:val="right" w:leader="dot" w:pos="9350"/>
            </w:tabs>
            <w:rPr>
              <w:rFonts w:asciiTheme="minorHAnsi" w:eastAsiaTheme="minorEastAsia" w:hAnsiTheme="minorHAnsi"/>
              <w:noProof/>
              <w:sz w:val="22"/>
            </w:rPr>
          </w:pPr>
          <w:hyperlink w:anchor="_Toc31961076" w:history="1">
            <w:r w:rsidR="001278A6" w:rsidRPr="005D1D90">
              <w:rPr>
                <w:rStyle w:val="Hyperlink"/>
                <w:noProof/>
              </w:rPr>
              <w:t>Clean Air Act Cost-Benefit Reform</w:t>
            </w:r>
            <w:r w:rsidR="001278A6">
              <w:rPr>
                <w:noProof/>
                <w:webHidden/>
              </w:rPr>
              <w:tab/>
            </w:r>
            <w:r w:rsidR="001278A6">
              <w:rPr>
                <w:noProof/>
                <w:webHidden/>
              </w:rPr>
              <w:fldChar w:fldCharType="begin"/>
            </w:r>
            <w:r w:rsidR="001278A6">
              <w:rPr>
                <w:noProof/>
                <w:webHidden/>
              </w:rPr>
              <w:instrText xml:space="preserve"> PAGEREF _Toc31961076 \h </w:instrText>
            </w:r>
            <w:r w:rsidR="001278A6">
              <w:rPr>
                <w:noProof/>
                <w:webHidden/>
              </w:rPr>
            </w:r>
            <w:r w:rsidR="001278A6">
              <w:rPr>
                <w:noProof/>
                <w:webHidden/>
              </w:rPr>
              <w:fldChar w:fldCharType="separate"/>
            </w:r>
            <w:r w:rsidR="001278A6">
              <w:rPr>
                <w:noProof/>
                <w:webHidden/>
              </w:rPr>
              <w:t>5</w:t>
            </w:r>
            <w:r w:rsidR="001278A6">
              <w:rPr>
                <w:noProof/>
                <w:webHidden/>
              </w:rPr>
              <w:fldChar w:fldCharType="end"/>
            </w:r>
          </w:hyperlink>
        </w:p>
        <w:p w14:paraId="6D65D39B" w14:textId="0BD0EE00" w:rsidR="001278A6" w:rsidRDefault="0080326B">
          <w:pPr>
            <w:pStyle w:val="TOC2"/>
            <w:tabs>
              <w:tab w:val="right" w:leader="dot" w:pos="9350"/>
            </w:tabs>
            <w:rPr>
              <w:rFonts w:asciiTheme="minorHAnsi" w:eastAsiaTheme="minorEastAsia" w:hAnsiTheme="minorHAnsi"/>
              <w:noProof/>
              <w:sz w:val="22"/>
            </w:rPr>
          </w:pPr>
          <w:hyperlink w:anchor="_Toc31961077" w:history="1">
            <w:r w:rsidR="001278A6" w:rsidRPr="005D1D90">
              <w:rPr>
                <w:rStyle w:val="Hyperlink"/>
                <w:noProof/>
              </w:rPr>
              <w:t>RATIONAL SAFETY STANDARDS</w:t>
            </w:r>
            <w:r w:rsidR="001278A6">
              <w:rPr>
                <w:noProof/>
                <w:webHidden/>
              </w:rPr>
              <w:tab/>
            </w:r>
            <w:r w:rsidR="001278A6">
              <w:rPr>
                <w:noProof/>
                <w:webHidden/>
              </w:rPr>
              <w:fldChar w:fldCharType="begin"/>
            </w:r>
            <w:r w:rsidR="001278A6">
              <w:rPr>
                <w:noProof/>
                <w:webHidden/>
              </w:rPr>
              <w:instrText xml:space="preserve"> PAGEREF _Toc31961077 \h </w:instrText>
            </w:r>
            <w:r w:rsidR="001278A6">
              <w:rPr>
                <w:noProof/>
                <w:webHidden/>
              </w:rPr>
            </w:r>
            <w:r w:rsidR="001278A6">
              <w:rPr>
                <w:noProof/>
                <w:webHidden/>
              </w:rPr>
              <w:fldChar w:fldCharType="separate"/>
            </w:r>
            <w:r w:rsidR="001278A6">
              <w:rPr>
                <w:noProof/>
                <w:webHidden/>
              </w:rPr>
              <w:t>6</w:t>
            </w:r>
            <w:r w:rsidR="001278A6">
              <w:rPr>
                <w:noProof/>
                <w:webHidden/>
              </w:rPr>
              <w:fldChar w:fldCharType="end"/>
            </w:r>
          </w:hyperlink>
        </w:p>
        <w:p w14:paraId="7673DC6A" w14:textId="1BD42A23" w:rsidR="001278A6" w:rsidRDefault="0080326B">
          <w:pPr>
            <w:pStyle w:val="TOC3"/>
            <w:tabs>
              <w:tab w:val="right" w:leader="dot" w:pos="9350"/>
            </w:tabs>
            <w:rPr>
              <w:rFonts w:asciiTheme="minorHAnsi" w:eastAsiaTheme="minorEastAsia" w:hAnsiTheme="minorHAnsi"/>
              <w:noProof/>
              <w:sz w:val="22"/>
            </w:rPr>
          </w:pPr>
          <w:hyperlink w:anchor="_Toc31961078" w:history="1">
            <w:r w:rsidR="001278A6" w:rsidRPr="005D1D90">
              <w:rPr>
                <w:rStyle w:val="Hyperlink"/>
                <w:noProof/>
              </w:rPr>
              <w:t>Certification and Approval of New Technology</w:t>
            </w:r>
            <w:r w:rsidR="001278A6">
              <w:rPr>
                <w:noProof/>
                <w:webHidden/>
              </w:rPr>
              <w:tab/>
            </w:r>
            <w:r w:rsidR="001278A6">
              <w:rPr>
                <w:noProof/>
                <w:webHidden/>
              </w:rPr>
              <w:fldChar w:fldCharType="begin"/>
            </w:r>
            <w:r w:rsidR="001278A6">
              <w:rPr>
                <w:noProof/>
                <w:webHidden/>
              </w:rPr>
              <w:instrText xml:space="preserve"> PAGEREF _Toc31961078 \h </w:instrText>
            </w:r>
            <w:r w:rsidR="001278A6">
              <w:rPr>
                <w:noProof/>
                <w:webHidden/>
              </w:rPr>
            </w:r>
            <w:r w:rsidR="001278A6">
              <w:rPr>
                <w:noProof/>
                <w:webHidden/>
              </w:rPr>
              <w:fldChar w:fldCharType="separate"/>
            </w:r>
            <w:r w:rsidR="001278A6">
              <w:rPr>
                <w:noProof/>
                <w:webHidden/>
              </w:rPr>
              <w:t>6</w:t>
            </w:r>
            <w:r w:rsidR="001278A6">
              <w:rPr>
                <w:noProof/>
                <w:webHidden/>
              </w:rPr>
              <w:fldChar w:fldCharType="end"/>
            </w:r>
          </w:hyperlink>
        </w:p>
        <w:p w14:paraId="55DBB921" w14:textId="59109315" w:rsidR="001278A6" w:rsidRDefault="0080326B">
          <w:pPr>
            <w:pStyle w:val="TOC3"/>
            <w:tabs>
              <w:tab w:val="right" w:leader="dot" w:pos="9350"/>
            </w:tabs>
            <w:rPr>
              <w:rFonts w:asciiTheme="minorHAnsi" w:eastAsiaTheme="minorEastAsia" w:hAnsiTheme="minorHAnsi"/>
              <w:noProof/>
              <w:sz w:val="22"/>
            </w:rPr>
          </w:pPr>
          <w:hyperlink w:anchor="_Toc31961079" w:history="1">
            <w:r w:rsidR="001278A6" w:rsidRPr="005D1D90">
              <w:rPr>
                <w:rStyle w:val="Hyperlink"/>
                <w:noProof/>
              </w:rPr>
              <w:t>New Health Standard for Silica</w:t>
            </w:r>
            <w:r w:rsidR="001278A6">
              <w:rPr>
                <w:noProof/>
                <w:webHidden/>
              </w:rPr>
              <w:tab/>
            </w:r>
            <w:r w:rsidR="001278A6">
              <w:rPr>
                <w:noProof/>
                <w:webHidden/>
              </w:rPr>
              <w:fldChar w:fldCharType="begin"/>
            </w:r>
            <w:r w:rsidR="001278A6">
              <w:rPr>
                <w:noProof/>
                <w:webHidden/>
              </w:rPr>
              <w:instrText xml:space="preserve"> PAGEREF _Toc31961079 \h </w:instrText>
            </w:r>
            <w:r w:rsidR="001278A6">
              <w:rPr>
                <w:noProof/>
                <w:webHidden/>
              </w:rPr>
            </w:r>
            <w:r w:rsidR="001278A6">
              <w:rPr>
                <w:noProof/>
                <w:webHidden/>
              </w:rPr>
              <w:fldChar w:fldCharType="separate"/>
            </w:r>
            <w:r w:rsidR="001278A6">
              <w:rPr>
                <w:noProof/>
                <w:webHidden/>
              </w:rPr>
              <w:t>6</w:t>
            </w:r>
            <w:r w:rsidR="001278A6">
              <w:rPr>
                <w:noProof/>
                <w:webHidden/>
              </w:rPr>
              <w:fldChar w:fldCharType="end"/>
            </w:r>
          </w:hyperlink>
        </w:p>
        <w:p w14:paraId="695A131C" w14:textId="40798D21" w:rsidR="001278A6" w:rsidRDefault="0080326B">
          <w:pPr>
            <w:pStyle w:val="TOC3"/>
            <w:tabs>
              <w:tab w:val="right" w:leader="dot" w:pos="9350"/>
            </w:tabs>
            <w:rPr>
              <w:rFonts w:asciiTheme="minorHAnsi" w:eastAsiaTheme="minorEastAsia" w:hAnsiTheme="minorHAnsi"/>
              <w:noProof/>
              <w:sz w:val="22"/>
            </w:rPr>
          </w:pPr>
          <w:hyperlink w:anchor="_Toc31961080" w:history="1">
            <w:r w:rsidR="001278A6" w:rsidRPr="005D1D90">
              <w:rPr>
                <w:rStyle w:val="Hyperlink"/>
                <w:noProof/>
              </w:rPr>
              <w:t>Refuges and Escapeways in Underground Metal/Nonmetal Mines</w:t>
            </w:r>
            <w:r w:rsidR="001278A6">
              <w:rPr>
                <w:noProof/>
                <w:webHidden/>
              </w:rPr>
              <w:tab/>
            </w:r>
            <w:r w:rsidR="001278A6">
              <w:rPr>
                <w:noProof/>
                <w:webHidden/>
              </w:rPr>
              <w:fldChar w:fldCharType="begin"/>
            </w:r>
            <w:r w:rsidR="001278A6">
              <w:rPr>
                <w:noProof/>
                <w:webHidden/>
              </w:rPr>
              <w:instrText xml:space="preserve"> PAGEREF _Toc31961080 \h </w:instrText>
            </w:r>
            <w:r w:rsidR="001278A6">
              <w:rPr>
                <w:noProof/>
                <w:webHidden/>
              </w:rPr>
            </w:r>
            <w:r w:rsidR="001278A6">
              <w:rPr>
                <w:noProof/>
                <w:webHidden/>
              </w:rPr>
              <w:fldChar w:fldCharType="separate"/>
            </w:r>
            <w:r w:rsidR="001278A6">
              <w:rPr>
                <w:noProof/>
                <w:webHidden/>
              </w:rPr>
              <w:t>6</w:t>
            </w:r>
            <w:r w:rsidR="001278A6">
              <w:rPr>
                <w:noProof/>
                <w:webHidden/>
              </w:rPr>
              <w:fldChar w:fldCharType="end"/>
            </w:r>
          </w:hyperlink>
        </w:p>
        <w:p w14:paraId="3F9BF722" w14:textId="4E8A2953" w:rsidR="001278A6" w:rsidRDefault="0080326B">
          <w:pPr>
            <w:pStyle w:val="TOC3"/>
            <w:tabs>
              <w:tab w:val="right" w:leader="dot" w:pos="9350"/>
            </w:tabs>
            <w:rPr>
              <w:rFonts w:asciiTheme="minorHAnsi" w:eastAsiaTheme="minorEastAsia" w:hAnsiTheme="minorHAnsi"/>
              <w:noProof/>
              <w:sz w:val="22"/>
            </w:rPr>
          </w:pPr>
          <w:hyperlink w:anchor="_Toc31961081" w:history="1">
            <w:r w:rsidR="001278A6" w:rsidRPr="005D1D90">
              <w:rPr>
                <w:rStyle w:val="Hyperlink"/>
                <w:noProof/>
              </w:rPr>
              <w:t>Rightsizing the Mine Safety and Health Administration (MSHA)</w:t>
            </w:r>
            <w:r w:rsidR="001278A6">
              <w:rPr>
                <w:noProof/>
                <w:webHidden/>
              </w:rPr>
              <w:tab/>
            </w:r>
            <w:r w:rsidR="001278A6">
              <w:rPr>
                <w:noProof/>
                <w:webHidden/>
              </w:rPr>
              <w:fldChar w:fldCharType="begin"/>
            </w:r>
            <w:r w:rsidR="001278A6">
              <w:rPr>
                <w:noProof/>
                <w:webHidden/>
              </w:rPr>
              <w:instrText xml:space="preserve"> PAGEREF _Toc31961081 \h </w:instrText>
            </w:r>
            <w:r w:rsidR="001278A6">
              <w:rPr>
                <w:noProof/>
                <w:webHidden/>
              </w:rPr>
            </w:r>
            <w:r w:rsidR="001278A6">
              <w:rPr>
                <w:noProof/>
                <w:webHidden/>
              </w:rPr>
              <w:fldChar w:fldCharType="separate"/>
            </w:r>
            <w:r w:rsidR="001278A6">
              <w:rPr>
                <w:noProof/>
                <w:webHidden/>
              </w:rPr>
              <w:t>7</w:t>
            </w:r>
            <w:r w:rsidR="001278A6">
              <w:rPr>
                <w:noProof/>
                <w:webHidden/>
              </w:rPr>
              <w:fldChar w:fldCharType="end"/>
            </w:r>
          </w:hyperlink>
        </w:p>
        <w:p w14:paraId="5D64A4A6" w14:textId="24292364" w:rsidR="001278A6" w:rsidRDefault="0080326B">
          <w:pPr>
            <w:pStyle w:val="TOC2"/>
            <w:tabs>
              <w:tab w:val="right" w:leader="dot" w:pos="9350"/>
            </w:tabs>
            <w:rPr>
              <w:rFonts w:asciiTheme="minorHAnsi" w:eastAsiaTheme="minorEastAsia" w:hAnsiTheme="minorHAnsi"/>
              <w:noProof/>
              <w:sz w:val="22"/>
            </w:rPr>
          </w:pPr>
          <w:hyperlink w:anchor="_Toc31961082" w:history="1">
            <w:r w:rsidR="001278A6" w:rsidRPr="005D1D90">
              <w:rPr>
                <w:rStyle w:val="Hyperlink"/>
                <w:noProof/>
              </w:rPr>
              <w:t>RATIONAL ENDANGERED SPECIES ACT STANDARDS</w:t>
            </w:r>
            <w:r w:rsidR="001278A6">
              <w:rPr>
                <w:noProof/>
                <w:webHidden/>
              </w:rPr>
              <w:tab/>
            </w:r>
            <w:r w:rsidR="001278A6">
              <w:rPr>
                <w:noProof/>
                <w:webHidden/>
              </w:rPr>
              <w:fldChar w:fldCharType="begin"/>
            </w:r>
            <w:r w:rsidR="001278A6">
              <w:rPr>
                <w:noProof/>
                <w:webHidden/>
              </w:rPr>
              <w:instrText xml:space="preserve"> PAGEREF _Toc31961082 \h </w:instrText>
            </w:r>
            <w:r w:rsidR="001278A6">
              <w:rPr>
                <w:noProof/>
                <w:webHidden/>
              </w:rPr>
            </w:r>
            <w:r w:rsidR="001278A6">
              <w:rPr>
                <w:noProof/>
                <w:webHidden/>
              </w:rPr>
              <w:fldChar w:fldCharType="separate"/>
            </w:r>
            <w:r w:rsidR="001278A6">
              <w:rPr>
                <w:noProof/>
                <w:webHidden/>
              </w:rPr>
              <w:t>7</w:t>
            </w:r>
            <w:r w:rsidR="001278A6">
              <w:rPr>
                <w:noProof/>
                <w:webHidden/>
              </w:rPr>
              <w:fldChar w:fldCharType="end"/>
            </w:r>
          </w:hyperlink>
        </w:p>
        <w:p w14:paraId="790D5136" w14:textId="134C8E90" w:rsidR="001278A6" w:rsidRDefault="0080326B">
          <w:pPr>
            <w:pStyle w:val="TOC2"/>
            <w:tabs>
              <w:tab w:val="right" w:leader="dot" w:pos="9350"/>
            </w:tabs>
            <w:rPr>
              <w:rFonts w:asciiTheme="minorHAnsi" w:eastAsiaTheme="minorEastAsia" w:hAnsiTheme="minorHAnsi"/>
              <w:noProof/>
              <w:sz w:val="22"/>
            </w:rPr>
          </w:pPr>
          <w:hyperlink w:anchor="_Toc31961083" w:history="1">
            <w:r w:rsidR="001278A6" w:rsidRPr="005D1D90">
              <w:rPr>
                <w:rStyle w:val="Hyperlink"/>
                <w:noProof/>
              </w:rPr>
              <w:t>RATIONAL TAILINGS IMPOUNDMENT REQUIREMENTS</w:t>
            </w:r>
            <w:r w:rsidR="001278A6">
              <w:rPr>
                <w:noProof/>
                <w:webHidden/>
              </w:rPr>
              <w:tab/>
            </w:r>
            <w:r w:rsidR="001278A6">
              <w:rPr>
                <w:noProof/>
                <w:webHidden/>
              </w:rPr>
              <w:fldChar w:fldCharType="begin"/>
            </w:r>
            <w:r w:rsidR="001278A6">
              <w:rPr>
                <w:noProof/>
                <w:webHidden/>
              </w:rPr>
              <w:instrText xml:space="preserve"> PAGEREF _Toc31961083 \h </w:instrText>
            </w:r>
            <w:r w:rsidR="001278A6">
              <w:rPr>
                <w:noProof/>
                <w:webHidden/>
              </w:rPr>
            </w:r>
            <w:r w:rsidR="001278A6">
              <w:rPr>
                <w:noProof/>
                <w:webHidden/>
              </w:rPr>
              <w:fldChar w:fldCharType="separate"/>
            </w:r>
            <w:r w:rsidR="001278A6">
              <w:rPr>
                <w:noProof/>
                <w:webHidden/>
              </w:rPr>
              <w:t>7</w:t>
            </w:r>
            <w:r w:rsidR="001278A6">
              <w:rPr>
                <w:noProof/>
                <w:webHidden/>
              </w:rPr>
              <w:fldChar w:fldCharType="end"/>
            </w:r>
          </w:hyperlink>
        </w:p>
        <w:p w14:paraId="0792588D" w14:textId="0EF18DD0" w:rsidR="008A27DD" w:rsidRDefault="008042C8">
          <w:r>
            <w:fldChar w:fldCharType="end"/>
          </w:r>
        </w:p>
      </w:sdtContent>
    </w:sdt>
    <w:p w14:paraId="7C417142" w14:textId="77777777" w:rsidR="00FD141F" w:rsidRDefault="00FD141F">
      <w:pPr>
        <w:rPr>
          <w:rFonts w:eastAsia="Arial" w:cs="Arial"/>
          <w:b/>
          <w:bCs/>
          <w:color w:val="C00000"/>
          <w:spacing w:val="5"/>
          <w:sz w:val="32"/>
          <w:szCs w:val="32"/>
        </w:rPr>
      </w:pPr>
      <w:r>
        <w:br w:type="page"/>
      </w:r>
    </w:p>
    <w:p w14:paraId="6C4D07EF" w14:textId="595A8708" w:rsidR="00AE061E" w:rsidRPr="001C5DE9" w:rsidRDefault="00AE061E" w:rsidP="00C71D30">
      <w:pPr>
        <w:pStyle w:val="Plan2020"/>
        <w:outlineLvl w:val="0"/>
      </w:pPr>
      <w:bookmarkStart w:id="0" w:name="_Toc31961062"/>
      <w:r w:rsidRPr="00E94F7C">
        <w:lastRenderedPageBreak/>
        <w:t>2</w:t>
      </w:r>
      <w:r w:rsidRPr="00E94F7C">
        <w:rPr>
          <w:spacing w:val="-1"/>
        </w:rPr>
        <w:t>020</w:t>
      </w:r>
      <w:r w:rsidRPr="00E94F7C">
        <w:rPr>
          <w:spacing w:val="56"/>
        </w:rPr>
        <w:t xml:space="preserve"> </w:t>
      </w:r>
      <w:r w:rsidRPr="00FF0367">
        <w:t>CROSS CUTTING PLAN</w:t>
      </w:r>
      <w:bookmarkEnd w:id="0"/>
    </w:p>
    <w:p w14:paraId="62365EF2" w14:textId="77777777" w:rsidR="00AE061E" w:rsidRPr="001C5DE9" w:rsidRDefault="00AE061E" w:rsidP="00AE061E">
      <w:pPr>
        <w:spacing w:before="14" w:after="0" w:line="240" w:lineRule="auto"/>
        <w:ind w:left="100" w:right="-20"/>
        <w:rPr>
          <w:rFonts w:cs="Arial"/>
          <w:szCs w:val="24"/>
        </w:rPr>
      </w:pPr>
    </w:p>
    <w:p w14:paraId="225D3A30" w14:textId="77777777" w:rsidR="008D64F2" w:rsidRPr="00E94F7C" w:rsidRDefault="008D64F2" w:rsidP="008D64F2">
      <w:pPr>
        <w:pStyle w:val="Plan2020Style2"/>
        <w:outlineLvl w:val="1"/>
      </w:pPr>
      <w:bookmarkStart w:id="1" w:name="_Toc31961063"/>
      <w:r w:rsidRPr="00E94F7C">
        <w:t>RATIONAL CWA PERMITTING REGIME</w:t>
      </w:r>
      <w:bookmarkEnd w:id="1"/>
      <w:r w:rsidRPr="00E94F7C">
        <w:t xml:space="preserve"> </w:t>
      </w:r>
    </w:p>
    <w:p w14:paraId="6D8DFEA1" w14:textId="77777777" w:rsidR="008D64F2" w:rsidRPr="00FF0367" w:rsidRDefault="008D64F2" w:rsidP="008D64F2">
      <w:pPr>
        <w:spacing w:after="0" w:line="240" w:lineRule="auto"/>
        <w:ind w:left="100" w:right="-20"/>
        <w:rPr>
          <w:rFonts w:eastAsia="Arial" w:cs="Arial"/>
          <w:color w:val="006495"/>
          <w:spacing w:val="4"/>
          <w:sz w:val="22"/>
        </w:rPr>
      </w:pPr>
    </w:p>
    <w:p w14:paraId="46833113" w14:textId="77777777" w:rsidR="008E747B" w:rsidRDefault="008E747B" w:rsidP="008D64F2">
      <w:pPr>
        <w:pStyle w:val="2020PlanStyle3"/>
        <w:outlineLvl w:val="2"/>
      </w:pPr>
    </w:p>
    <w:p w14:paraId="7B6E535B" w14:textId="2EC4948A" w:rsidR="008D64F2" w:rsidRPr="00E94F7C" w:rsidRDefault="008D64F2" w:rsidP="008D64F2">
      <w:pPr>
        <w:pStyle w:val="2020PlanStyle3"/>
        <w:outlineLvl w:val="2"/>
      </w:pPr>
      <w:bookmarkStart w:id="2" w:name="_Toc31961064"/>
      <w:r w:rsidRPr="00E94F7C">
        <w:t>Waters of the United States (WOTUS)</w:t>
      </w:r>
      <w:bookmarkEnd w:id="2"/>
    </w:p>
    <w:p w14:paraId="5280C76A" w14:textId="77777777" w:rsidR="008D64F2" w:rsidRPr="00E94F7C" w:rsidRDefault="008D64F2" w:rsidP="008D64F2">
      <w:pPr>
        <w:spacing w:after="0" w:line="240" w:lineRule="auto"/>
        <w:ind w:left="100" w:right="-20" w:firstLine="620"/>
        <w:rPr>
          <w:rFonts w:eastAsia="Arial" w:cs="Arial"/>
          <w:color w:val="006495"/>
          <w:spacing w:val="4"/>
          <w:sz w:val="22"/>
        </w:rPr>
      </w:pPr>
    </w:p>
    <w:p w14:paraId="316F0301" w14:textId="77777777" w:rsidR="008D64F2" w:rsidRPr="00E94F7C" w:rsidRDefault="008D64F2" w:rsidP="008D64F2">
      <w:pPr>
        <w:spacing w:after="0" w:line="240" w:lineRule="auto"/>
        <w:ind w:right="-20"/>
        <w:rPr>
          <w:rFonts w:eastAsia="Arial" w:cs="Arial"/>
          <w:color w:val="006495"/>
          <w:spacing w:val="4"/>
          <w:szCs w:val="24"/>
        </w:rPr>
      </w:pPr>
      <w:r w:rsidRPr="00E94F7C">
        <w:rPr>
          <w:rFonts w:eastAsia="Arial" w:cs="Arial"/>
          <w:color w:val="231F20"/>
          <w:w w:val="115"/>
          <w:sz w:val="20"/>
          <w:szCs w:val="20"/>
        </w:rPr>
        <w:t xml:space="preserve">In early 2020, EPA and the Corps will finalize a replacement WOTUS Rule that sets clear, legally defensible limits on federal CWA authority while preserving existing exemptions for on-site water management features used in mining. Focus in 2020 will be defending both the repeal and replacement rules in the courts and defending the waste treatment system exclusion in legal challenges. </w:t>
      </w:r>
    </w:p>
    <w:p w14:paraId="0AD2FA82" w14:textId="77777777" w:rsidR="008D64F2" w:rsidRPr="00E94F7C" w:rsidRDefault="008D64F2" w:rsidP="008D64F2">
      <w:pPr>
        <w:spacing w:after="0" w:line="240" w:lineRule="auto"/>
        <w:ind w:right="-20"/>
        <w:rPr>
          <w:rFonts w:eastAsia="Arial" w:cs="Arial"/>
          <w:color w:val="006495"/>
          <w:spacing w:val="4"/>
          <w:sz w:val="22"/>
        </w:rPr>
      </w:pPr>
    </w:p>
    <w:p w14:paraId="5AE10918" w14:textId="77777777" w:rsidR="008D64F2" w:rsidRPr="00E94F7C" w:rsidRDefault="008D64F2" w:rsidP="008D64F2">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0626BC95" w14:textId="77777777" w:rsidR="008D64F2" w:rsidRPr="00E94F7C" w:rsidRDefault="008D64F2" w:rsidP="008D64F2">
      <w:pPr>
        <w:spacing w:before="88" w:after="0" w:line="240" w:lineRule="auto"/>
        <w:ind w:left="280" w:right="49"/>
        <w:rPr>
          <w:rFonts w:cs="Arial"/>
          <w:sz w:val="22"/>
        </w:rPr>
      </w:pPr>
      <w:r w:rsidRPr="00E94F7C">
        <w:rPr>
          <w:rFonts w:eastAsia="Arial" w:cs="Arial"/>
          <w:color w:val="231F20"/>
          <w:w w:val="115"/>
          <w:sz w:val="20"/>
          <w:szCs w:val="20"/>
        </w:rPr>
        <w:t xml:space="preserve">Litigation: Intervene in defense of the final repeal rule and final replacement rules where necessary. Monitor and evaluate any cases that specifically target the mining industry or the waste treatment system exclusion. </w:t>
      </w:r>
      <w:r w:rsidRPr="00D80F04">
        <w:rPr>
          <w:rFonts w:cs="Arial"/>
          <w:noProof/>
          <w:szCs w:val="24"/>
        </w:rPr>
        <mc:AlternateContent>
          <mc:Choice Requires="wpg">
            <w:drawing>
              <wp:anchor distT="0" distB="0" distL="114300" distR="114300" simplePos="0" relativeHeight="251960320" behindDoc="1" locked="0" layoutInCell="1" allowOverlap="1" wp14:anchorId="04957971" wp14:editId="756097F9">
                <wp:simplePos x="0" y="0"/>
                <wp:positionH relativeFrom="page">
                  <wp:posOffset>923290</wp:posOffset>
                </wp:positionH>
                <wp:positionV relativeFrom="paragraph">
                  <wp:posOffset>125730</wp:posOffset>
                </wp:positionV>
                <wp:extent cx="34925" cy="70485"/>
                <wp:effectExtent l="8890" t="10160" r="22860" b="14605"/>
                <wp:wrapNone/>
                <wp:docPr id="411"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412"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1F611" id="Group 411" o:spid="_x0000_s1026" style="position:absolute;margin-left:72.7pt;margin-top:9.9pt;width:2.75pt;height:5.55pt;z-index:-251356160;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" path="m,l55,53,2,111e" filled="f" strokecolor="#61b1bd" strokeweight="1.4pt">
                  <v:path arrowok="t" o:connecttype="custom" o:connectlocs="0,198;55,251;2,309" o:connectangles="0,0,0"/>
                </v:shape>
                <w10:wrap anchorx="page"/>
              </v:group>
            </w:pict>
          </mc:Fallback>
        </mc:AlternateContent>
      </w:r>
    </w:p>
    <w:p w14:paraId="171D51F6" w14:textId="603B51E7" w:rsidR="008D64F2" w:rsidRPr="00E94F7C" w:rsidRDefault="008D64F2" w:rsidP="008D64F2">
      <w:pPr>
        <w:spacing w:before="40" w:after="0" w:line="240" w:lineRule="auto"/>
        <w:ind w:left="280" w:right="-20"/>
        <w:rPr>
          <w:rFonts w:cs="Arial"/>
          <w:sz w:val="22"/>
        </w:rPr>
      </w:pPr>
      <w:r w:rsidRPr="00D80F04">
        <w:rPr>
          <w:rFonts w:cs="Arial"/>
          <w:noProof/>
          <w:szCs w:val="24"/>
        </w:rPr>
        <mc:AlternateContent>
          <mc:Choice Requires="wpg">
            <w:drawing>
              <wp:anchor distT="0" distB="0" distL="114300" distR="114300" simplePos="0" relativeHeight="251961344" behindDoc="1" locked="0" layoutInCell="1" allowOverlap="1" wp14:anchorId="15B326F1" wp14:editId="14E9AC38">
                <wp:simplePos x="0" y="0"/>
                <wp:positionH relativeFrom="page">
                  <wp:posOffset>923290</wp:posOffset>
                </wp:positionH>
                <wp:positionV relativeFrom="paragraph">
                  <wp:posOffset>56515</wp:posOffset>
                </wp:positionV>
                <wp:extent cx="34925" cy="70485"/>
                <wp:effectExtent l="8890" t="13335" r="22860" b="11430"/>
                <wp:wrapNone/>
                <wp:docPr id="413"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414"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487E8" id="Group 413" o:spid="_x0000_s1026" style="position:absolute;margin-left:72.7pt;margin-top:4.45pt;width:2.75pt;height:5.55pt;z-index:-251355136;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" path="m,l55,52,2,111e" filled="f" strokecolor="#61b1bd" strokeweight="1.4pt">
                  <v:path arrowok="t" o:connecttype="custom" o:connectlocs="0,89;55,141;2,200" o:connectangles="0,0,0"/>
                </v:shape>
                <w10:wrap anchorx="page"/>
              </v:group>
            </w:pict>
          </mc:Fallback>
        </mc:AlternateContent>
      </w:r>
      <w:r w:rsidRPr="00E94F7C">
        <w:rPr>
          <w:rFonts w:eastAsia="Arial" w:cs="Arial"/>
          <w:color w:val="231F20"/>
          <w:w w:val="115"/>
          <w:sz w:val="20"/>
          <w:szCs w:val="20"/>
        </w:rPr>
        <w:t xml:space="preserve">Legislative: </w:t>
      </w:r>
      <w:r w:rsidR="00036BF5">
        <w:rPr>
          <w:rFonts w:eastAsia="Arial" w:cs="Arial"/>
          <w:color w:val="231F20"/>
          <w:w w:val="115"/>
          <w:sz w:val="20"/>
          <w:szCs w:val="20"/>
        </w:rPr>
        <w:t>W</w:t>
      </w:r>
      <w:r w:rsidRPr="00E94F7C">
        <w:rPr>
          <w:rFonts w:eastAsia="Arial" w:cs="Arial"/>
          <w:color w:val="231F20"/>
          <w:w w:val="115"/>
          <w:sz w:val="20"/>
          <w:szCs w:val="20"/>
        </w:rPr>
        <w:t>ork with coalition, state, and congressional allies to support the replacement rule.</w:t>
      </w:r>
    </w:p>
    <w:p w14:paraId="5ADDF5D3" w14:textId="77777777" w:rsidR="008D64F2" w:rsidRPr="00FF0367" w:rsidRDefault="008D64F2" w:rsidP="008D64F2">
      <w:pPr>
        <w:spacing w:before="12" w:after="0" w:line="280" w:lineRule="exact"/>
        <w:rPr>
          <w:rFonts w:cs="Arial"/>
          <w:sz w:val="32"/>
          <w:szCs w:val="32"/>
        </w:rPr>
      </w:pPr>
    </w:p>
    <w:p w14:paraId="090A89A2" w14:textId="77777777" w:rsidR="008E747B" w:rsidRDefault="008E747B" w:rsidP="008D64F2">
      <w:pPr>
        <w:pStyle w:val="2020PlanStyle3"/>
        <w:outlineLvl w:val="2"/>
      </w:pPr>
    </w:p>
    <w:p w14:paraId="102C86FB" w14:textId="31FE6F8F" w:rsidR="008D64F2" w:rsidRPr="00E94F7C" w:rsidRDefault="008D64F2" w:rsidP="008D64F2">
      <w:pPr>
        <w:pStyle w:val="2020PlanStyle3"/>
        <w:outlineLvl w:val="2"/>
      </w:pPr>
      <w:bookmarkStart w:id="3" w:name="_Toc31961065"/>
      <w:r w:rsidRPr="00E94F7C">
        <w:t>Groundwater Permitting</w:t>
      </w:r>
      <w:bookmarkEnd w:id="3"/>
    </w:p>
    <w:p w14:paraId="1743112B" w14:textId="77777777" w:rsidR="008D64F2" w:rsidRPr="00E94F7C" w:rsidRDefault="008D64F2" w:rsidP="008D64F2">
      <w:pPr>
        <w:spacing w:after="0" w:line="240" w:lineRule="auto"/>
        <w:ind w:right="-20"/>
        <w:rPr>
          <w:rFonts w:eastAsia="Arial" w:cs="Arial"/>
          <w:color w:val="231F20"/>
          <w:w w:val="115"/>
          <w:sz w:val="19"/>
          <w:szCs w:val="19"/>
        </w:rPr>
      </w:pPr>
    </w:p>
    <w:p w14:paraId="02F66B20" w14:textId="41D9A2DC" w:rsidR="008D64F2" w:rsidRPr="00E94F7C" w:rsidRDefault="008D64F2" w:rsidP="008D64F2">
      <w:pPr>
        <w:spacing w:after="0" w:line="240" w:lineRule="auto"/>
        <w:ind w:right="-20"/>
        <w:rPr>
          <w:rFonts w:eastAsia="Arial" w:cs="Arial"/>
          <w:color w:val="231F20"/>
          <w:w w:val="115"/>
          <w:sz w:val="20"/>
          <w:szCs w:val="20"/>
        </w:rPr>
      </w:pPr>
      <w:r w:rsidRPr="00E94F7C">
        <w:rPr>
          <w:rFonts w:eastAsia="Arial" w:cs="Arial"/>
          <w:color w:val="231F20"/>
          <w:w w:val="115"/>
          <w:sz w:val="20"/>
          <w:szCs w:val="20"/>
        </w:rPr>
        <w:t xml:space="preserve">A lack of clarity on whether discharges to groundwater are subject to regulation under the CWA has led to an increasing number of CWA citizen lawsuits that could impact the mining industry and the question is now before the U.S. Supreme Court. Once the Court has made its decision in the </w:t>
      </w:r>
      <w:r w:rsidRPr="00E94F7C">
        <w:rPr>
          <w:rFonts w:eastAsia="Arial" w:cs="Arial"/>
          <w:i/>
          <w:iCs/>
          <w:color w:val="231F20"/>
          <w:w w:val="115"/>
          <w:sz w:val="20"/>
          <w:szCs w:val="20"/>
        </w:rPr>
        <w:t>Maui</w:t>
      </w:r>
      <w:r w:rsidRPr="00E94F7C">
        <w:rPr>
          <w:rFonts w:eastAsia="Arial" w:cs="Arial"/>
          <w:color w:val="231F20"/>
          <w:w w:val="115"/>
          <w:sz w:val="20"/>
          <w:szCs w:val="20"/>
        </w:rPr>
        <w:t xml:space="preserve"> case, the focus in 2020 will be to build upon the success of securing a favorable interpretive memo in 2019 and </w:t>
      </w:r>
      <w:r w:rsidR="00C92E2B">
        <w:rPr>
          <w:rFonts w:eastAsia="Arial" w:cs="Arial"/>
          <w:color w:val="231F20"/>
          <w:w w:val="115"/>
          <w:sz w:val="20"/>
          <w:szCs w:val="20"/>
        </w:rPr>
        <w:t>urge</w:t>
      </w:r>
      <w:r w:rsidRPr="00E94F7C">
        <w:rPr>
          <w:rFonts w:eastAsia="Arial" w:cs="Arial"/>
          <w:color w:val="231F20"/>
          <w:w w:val="115"/>
          <w:sz w:val="20"/>
          <w:szCs w:val="20"/>
        </w:rPr>
        <w:t xml:space="preserve"> EPA to codify a rule that provides durable clarification that groundwater discharges are not subject to CWA regulation.</w:t>
      </w:r>
    </w:p>
    <w:p w14:paraId="42786F8F" w14:textId="77777777" w:rsidR="008D64F2" w:rsidRPr="00E94F7C" w:rsidRDefault="008D64F2" w:rsidP="008D64F2">
      <w:pPr>
        <w:spacing w:after="0" w:line="240" w:lineRule="auto"/>
        <w:ind w:left="100" w:right="-20"/>
        <w:rPr>
          <w:rFonts w:eastAsia="Arial" w:cs="Arial"/>
          <w:color w:val="006495"/>
          <w:spacing w:val="1"/>
          <w:sz w:val="20"/>
          <w:szCs w:val="20"/>
        </w:rPr>
      </w:pPr>
    </w:p>
    <w:p w14:paraId="215C9EFD" w14:textId="77777777" w:rsidR="008D64F2" w:rsidRPr="00E94F7C" w:rsidRDefault="008D64F2" w:rsidP="008D64F2">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794C18D0" w14:textId="5E98D1A0" w:rsidR="008D64F2" w:rsidRDefault="008D64F2" w:rsidP="008D64F2">
      <w:pPr>
        <w:spacing w:before="40" w:after="0" w:line="240" w:lineRule="auto"/>
        <w:ind w:left="280" w:right="-20"/>
        <w:rPr>
          <w:rFonts w:eastAsia="Arial" w:cs="Arial"/>
          <w:color w:val="231F20"/>
          <w:w w:val="115"/>
          <w:sz w:val="20"/>
          <w:szCs w:val="20"/>
        </w:rPr>
      </w:pPr>
      <w:r w:rsidRPr="00D80F04">
        <w:rPr>
          <w:rFonts w:cs="Arial"/>
          <w:noProof/>
          <w:szCs w:val="24"/>
        </w:rPr>
        <mc:AlternateContent>
          <mc:Choice Requires="wpg">
            <w:drawing>
              <wp:anchor distT="0" distB="0" distL="114300" distR="114300" simplePos="0" relativeHeight="251971584" behindDoc="1" locked="0" layoutInCell="1" allowOverlap="1" wp14:anchorId="63808A74" wp14:editId="554C6120">
                <wp:simplePos x="0" y="0"/>
                <wp:positionH relativeFrom="page">
                  <wp:posOffset>923290</wp:posOffset>
                </wp:positionH>
                <wp:positionV relativeFrom="paragraph">
                  <wp:posOffset>56515</wp:posOffset>
                </wp:positionV>
                <wp:extent cx="34925" cy="70485"/>
                <wp:effectExtent l="8890" t="15240" r="22860" b="952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37" name="Freeform 27"/>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AABBD" id="Group 36" o:spid="_x0000_s1026" style="position:absolute;margin-left:72.7pt;margin-top:4.45pt;width:2.75pt;height:5.55pt;z-index:-251344896;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">
                <v:shape id="Freeform 27"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" path="m,l55,52,2,111e" filled="f" strokecolor="#61b1bd" strokeweight="1.4pt">
                  <v:path arrowok="t" o:connecttype="custom" o:connectlocs="0,89;55,141;2,200" o:connectangles="0,0,0"/>
                </v:shape>
                <w10:wrap anchorx="page"/>
              </v:group>
            </w:pict>
          </mc:Fallback>
        </mc:AlternateContent>
      </w:r>
      <w:r>
        <w:rPr>
          <w:rFonts w:eastAsia="Arial" w:cs="Arial"/>
          <w:color w:val="231F20"/>
          <w:w w:val="115"/>
          <w:sz w:val="20"/>
          <w:szCs w:val="20"/>
        </w:rPr>
        <w:t>Regulatory</w:t>
      </w:r>
      <w:r w:rsidRPr="00E94F7C">
        <w:rPr>
          <w:rFonts w:eastAsia="Arial" w:cs="Arial"/>
          <w:color w:val="231F20"/>
          <w:w w:val="115"/>
          <w:sz w:val="20"/>
          <w:szCs w:val="20"/>
        </w:rPr>
        <w:t xml:space="preserve">: </w:t>
      </w:r>
      <w:r w:rsidR="00C92E2B">
        <w:rPr>
          <w:rFonts w:eastAsia="Arial" w:cs="Arial"/>
          <w:color w:val="231F20"/>
          <w:w w:val="115"/>
          <w:sz w:val="20"/>
          <w:szCs w:val="20"/>
        </w:rPr>
        <w:t>Support</w:t>
      </w:r>
      <w:r>
        <w:rPr>
          <w:rFonts w:eastAsia="Arial" w:cs="Arial"/>
          <w:color w:val="231F20"/>
          <w:w w:val="115"/>
          <w:sz w:val="20"/>
          <w:szCs w:val="20"/>
        </w:rPr>
        <w:t xml:space="preserve"> expedited issuance of proposed EPA rule that provides durable clarification that discharges to groundwater are not subject to CWA regulation and expand that interpretation to other indirect discharges such as those from smokestacks or from rail cars carrying coal</w:t>
      </w:r>
      <w:r w:rsidRPr="00E94F7C">
        <w:rPr>
          <w:rFonts w:eastAsia="Arial" w:cs="Arial"/>
          <w:color w:val="231F20"/>
          <w:w w:val="115"/>
          <w:sz w:val="20"/>
          <w:szCs w:val="20"/>
        </w:rPr>
        <w:t>.</w:t>
      </w:r>
    </w:p>
    <w:p w14:paraId="7760D9A5" w14:textId="5F258A53" w:rsidR="008D64F2" w:rsidRPr="001C5DE9" w:rsidRDefault="008D64F2" w:rsidP="008D64F2">
      <w:pPr>
        <w:spacing w:before="40" w:after="0" w:line="240" w:lineRule="auto"/>
        <w:ind w:left="280" w:right="-20"/>
        <w:rPr>
          <w:rFonts w:cs="Arial"/>
          <w:sz w:val="22"/>
        </w:rPr>
      </w:pPr>
      <w:r w:rsidRPr="00D80F04">
        <w:rPr>
          <w:rFonts w:cs="Arial"/>
          <w:noProof/>
          <w:szCs w:val="24"/>
        </w:rPr>
        <mc:AlternateContent>
          <mc:Choice Requires="wpg">
            <w:drawing>
              <wp:anchor distT="0" distB="0" distL="114300" distR="114300" simplePos="0" relativeHeight="251962368" behindDoc="1" locked="0" layoutInCell="1" allowOverlap="1" wp14:anchorId="6E36F26C" wp14:editId="4CFF055B">
                <wp:simplePos x="0" y="0"/>
                <wp:positionH relativeFrom="page">
                  <wp:posOffset>923290</wp:posOffset>
                </wp:positionH>
                <wp:positionV relativeFrom="paragraph">
                  <wp:posOffset>56515</wp:posOffset>
                </wp:positionV>
                <wp:extent cx="34925" cy="70485"/>
                <wp:effectExtent l="8890" t="13335" r="22860" b="11430"/>
                <wp:wrapNone/>
                <wp:docPr id="419"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420"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E6C37" id="Group 419" o:spid="_x0000_s1026" style="position:absolute;margin-left:72.7pt;margin-top:4.45pt;width:2.75pt;height:5.55pt;z-index:-251354112;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" path="m,l55,52,2,111e" filled="f" strokecolor="#61b1bd" strokeweight="1.4pt">
                  <v:path arrowok="t" o:connecttype="custom" o:connectlocs="0,89;55,141;2,200" o:connectangles="0,0,0"/>
                </v:shape>
                <w10:wrap anchorx="page"/>
              </v:group>
            </w:pict>
          </mc:Fallback>
        </mc:AlternateContent>
      </w:r>
      <w:r w:rsidRPr="00E94F7C">
        <w:rPr>
          <w:rFonts w:eastAsia="Arial" w:cs="Arial"/>
          <w:color w:val="231F20"/>
          <w:w w:val="115"/>
          <w:sz w:val="20"/>
          <w:szCs w:val="20"/>
        </w:rPr>
        <w:t>Litigation:</w:t>
      </w:r>
      <w:r w:rsidRPr="00E94F7C">
        <w:rPr>
          <w:rFonts w:cs="Arial"/>
        </w:rPr>
        <w:t xml:space="preserve"> </w:t>
      </w:r>
      <w:r w:rsidR="00036BF5">
        <w:rPr>
          <w:rFonts w:eastAsia="Arial" w:cs="Arial"/>
          <w:color w:val="231F20"/>
          <w:w w:val="115"/>
          <w:sz w:val="20"/>
          <w:szCs w:val="20"/>
        </w:rPr>
        <w:t>Assess d</w:t>
      </w:r>
      <w:r w:rsidRPr="00E94F7C">
        <w:rPr>
          <w:rFonts w:eastAsia="Arial" w:cs="Arial"/>
          <w:color w:val="231F20"/>
          <w:w w:val="115"/>
          <w:sz w:val="20"/>
          <w:szCs w:val="20"/>
        </w:rPr>
        <w:t xml:space="preserve">evelopments in the Supreme Court’s Maui decision and </w:t>
      </w:r>
      <w:r w:rsidRPr="00FF0367">
        <w:rPr>
          <w:rFonts w:eastAsia="Arial" w:cs="Arial"/>
          <w:color w:val="231F20"/>
          <w:w w:val="115"/>
          <w:sz w:val="20"/>
          <w:szCs w:val="20"/>
        </w:rPr>
        <w:t>mon</w:t>
      </w:r>
      <w:r w:rsidRPr="00E94F7C">
        <w:rPr>
          <w:rFonts w:eastAsia="Arial" w:cs="Arial"/>
          <w:color w:val="231F20"/>
          <w:w w:val="115"/>
          <w:sz w:val="20"/>
          <w:szCs w:val="20"/>
        </w:rPr>
        <w:t>itor any decisions that rely on or cite EPA’s interpretive statement on groundwater in the interim.</w:t>
      </w:r>
    </w:p>
    <w:p w14:paraId="598A9955" w14:textId="77777777" w:rsidR="008D64F2" w:rsidRPr="00FF0367" w:rsidRDefault="008D64F2" w:rsidP="008D64F2">
      <w:pPr>
        <w:spacing w:before="40" w:after="0" w:line="240" w:lineRule="auto"/>
        <w:ind w:left="280" w:right="-20"/>
        <w:rPr>
          <w:rFonts w:eastAsia="Arial" w:cs="Arial"/>
          <w:color w:val="006495"/>
          <w:spacing w:val="4"/>
          <w:w w:val="104"/>
          <w:szCs w:val="24"/>
        </w:rPr>
      </w:pPr>
      <w:r w:rsidRPr="00D80F04">
        <w:rPr>
          <w:rFonts w:cs="Arial"/>
          <w:noProof/>
          <w:szCs w:val="24"/>
        </w:rPr>
        <mc:AlternateContent>
          <mc:Choice Requires="wpg">
            <w:drawing>
              <wp:anchor distT="0" distB="0" distL="114300" distR="114300" simplePos="0" relativeHeight="251963392" behindDoc="1" locked="0" layoutInCell="1" allowOverlap="1" wp14:anchorId="6E7D5217" wp14:editId="58C33AFC">
                <wp:simplePos x="0" y="0"/>
                <wp:positionH relativeFrom="page">
                  <wp:posOffset>923290</wp:posOffset>
                </wp:positionH>
                <wp:positionV relativeFrom="paragraph">
                  <wp:posOffset>56515</wp:posOffset>
                </wp:positionV>
                <wp:extent cx="34925" cy="70485"/>
                <wp:effectExtent l="8890" t="15240" r="22860" b="9525"/>
                <wp:wrapNone/>
                <wp:docPr id="42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422" name="Freeform 27"/>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E309C" id="Group 421" o:spid="_x0000_s1026" style="position:absolute;margin-left:72.7pt;margin-top:4.45pt;width:2.75pt;height:5.55pt;z-index:-251353088;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">
                <v:shape id="Freeform 27"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" path="m,l55,52,2,111e" filled="f" strokecolor="#61b1bd" strokeweight="1.4pt">
                  <v:path arrowok="t" o:connecttype="custom" o:connectlocs="0,89;55,141;2,200" o:connectangles="0,0,0"/>
                </v:shape>
                <w10:wrap anchorx="page"/>
              </v:group>
            </w:pict>
          </mc:Fallback>
        </mc:AlternateContent>
      </w:r>
      <w:r w:rsidRPr="00E94F7C">
        <w:rPr>
          <w:rFonts w:eastAsia="Arial" w:cs="Arial"/>
          <w:color w:val="231F20"/>
          <w:w w:val="115"/>
          <w:sz w:val="20"/>
          <w:szCs w:val="20"/>
        </w:rPr>
        <w:t>Legislative: Advocate for the inclusion of appropriations report language directing EPA to promulgate a rulemaking, if needed after the Maui decision.</w:t>
      </w:r>
    </w:p>
    <w:p w14:paraId="35293E9A" w14:textId="77777777" w:rsidR="008D64F2" w:rsidRPr="001C5DE9" w:rsidRDefault="008D64F2" w:rsidP="008D64F2">
      <w:pPr>
        <w:spacing w:before="12" w:after="0" w:line="280" w:lineRule="exact"/>
        <w:rPr>
          <w:rFonts w:cs="Arial"/>
          <w:sz w:val="32"/>
          <w:szCs w:val="32"/>
        </w:rPr>
      </w:pPr>
    </w:p>
    <w:p w14:paraId="0D287E84" w14:textId="77777777" w:rsidR="008E747B" w:rsidRDefault="008E747B" w:rsidP="008D64F2">
      <w:pPr>
        <w:pStyle w:val="2020PlanStyle3"/>
        <w:outlineLvl w:val="2"/>
      </w:pPr>
    </w:p>
    <w:p w14:paraId="0A5362EE" w14:textId="744EC6AB" w:rsidR="008D64F2" w:rsidRPr="00E94F7C" w:rsidRDefault="008D64F2" w:rsidP="008D64F2">
      <w:pPr>
        <w:pStyle w:val="2020PlanStyle3"/>
        <w:outlineLvl w:val="2"/>
      </w:pPr>
      <w:bookmarkStart w:id="4" w:name="_Toc31961066"/>
      <w:r w:rsidRPr="00E94F7C">
        <w:t>Compensatory Mitigation</w:t>
      </w:r>
      <w:bookmarkEnd w:id="4"/>
    </w:p>
    <w:p w14:paraId="3C06F4CA" w14:textId="77777777" w:rsidR="008D64F2" w:rsidRPr="00E94F7C" w:rsidRDefault="008D64F2" w:rsidP="008D64F2">
      <w:pPr>
        <w:spacing w:after="0" w:line="240" w:lineRule="auto"/>
        <w:ind w:right="-20"/>
        <w:rPr>
          <w:rFonts w:eastAsia="Arial" w:cs="Arial"/>
          <w:color w:val="006495"/>
          <w:spacing w:val="4"/>
          <w:sz w:val="22"/>
        </w:rPr>
      </w:pPr>
    </w:p>
    <w:p w14:paraId="71E9C94A" w14:textId="77777777" w:rsidR="008D64F2" w:rsidRPr="00E94F7C" w:rsidRDefault="008D64F2" w:rsidP="008D64F2">
      <w:pPr>
        <w:spacing w:after="0" w:line="240" w:lineRule="auto"/>
        <w:ind w:right="67"/>
        <w:rPr>
          <w:rFonts w:eastAsia="Arial" w:cs="Arial"/>
          <w:sz w:val="20"/>
          <w:szCs w:val="20"/>
        </w:rPr>
      </w:pPr>
      <w:r w:rsidRPr="00E94F7C">
        <w:rPr>
          <w:rFonts w:eastAsia="Arial" w:cs="Arial"/>
          <w:color w:val="231F20"/>
          <w:w w:val="115"/>
          <w:sz w:val="20"/>
          <w:szCs w:val="20"/>
        </w:rPr>
        <w:t>In 2019, the Corps and EPA took important steps to on favorable compensatory mitigation reforms initiatives including the drafting of a mining-specific Corps Regulatory Guidance Letter and initiation of a broader compensatory mitigation rulemaking. Focus in 2020 will be to build upon those steps to secure both the release of the mining RGL and the issuance of the broader proposal.</w:t>
      </w:r>
    </w:p>
    <w:p w14:paraId="06A34C1E" w14:textId="77777777" w:rsidR="008E747B" w:rsidRDefault="008E747B" w:rsidP="008D64F2">
      <w:pPr>
        <w:spacing w:after="0" w:line="240" w:lineRule="auto"/>
        <w:ind w:left="100" w:right="-20"/>
        <w:rPr>
          <w:rFonts w:eastAsia="Arial" w:cs="Arial"/>
          <w:color w:val="006495"/>
          <w:spacing w:val="1"/>
          <w:sz w:val="20"/>
          <w:szCs w:val="20"/>
        </w:rPr>
      </w:pPr>
    </w:p>
    <w:p w14:paraId="2CCA64AB" w14:textId="77777777" w:rsidR="001278A6" w:rsidRDefault="001278A6" w:rsidP="008D64F2">
      <w:pPr>
        <w:spacing w:after="0" w:line="240" w:lineRule="auto"/>
        <w:ind w:left="100" w:right="-20"/>
        <w:rPr>
          <w:rFonts w:eastAsia="Arial" w:cs="Arial"/>
          <w:color w:val="006495"/>
          <w:spacing w:val="1"/>
          <w:sz w:val="20"/>
          <w:szCs w:val="20"/>
        </w:rPr>
      </w:pPr>
    </w:p>
    <w:p w14:paraId="5F45FA67" w14:textId="77777777" w:rsidR="001278A6" w:rsidRDefault="001278A6" w:rsidP="008D64F2">
      <w:pPr>
        <w:spacing w:after="0" w:line="240" w:lineRule="auto"/>
        <w:ind w:left="100" w:right="-20"/>
        <w:rPr>
          <w:rFonts w:eastAsia="Arial" w:cs="Arial"/>
          <w:color w:val="006495"/>
          <w:spacing w:val="1"/>
          <w:sz w:val="20"/>
          <w:szCs w:val="20"/>
        </w:rPr>
      </w:pPr>
    </w:p>
    <w:p w14:paraId="044E6ADA" w14:textId="6B84C351" w:rsidR="008D64F2" w:rsidRPr="00E94F7C" w:rsidRDefault="008D64F2" w:rsidP="008D64F2">
      <w:pPr>
        <w:spacing w:after="0" w:line="240" w:lineRule="auto"/>
        <w:ind w:left="100" w:right="-20"/>
        <w:rPr>
          <w:rFonts w:eastAsia="Arial" w:cs="Arial"/>
          <w:sz w:val="20"/>
          <w:szCs w:val="20"/>
        </w:rPr>
      </w:pPr>
      <w:r w:rsidRPr="00E94F7C">
        <w:rPr>
          <w:rFonts w:eastAsia="Arial" w:cs="Arial"/>
          <w:color w:val="006495"/>
          <w:spacing w:val="1"/>
          <w:sz w:val="20"/>
          <w:szCs w:val="20"/>
        </w:rPr>
        <w:lastRenderedPageBreak/>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4F65D402" w14:textId="0B3535F7" w:rsidR="008D64F2" w:rsidRPr="001C5DE9" w:rsidRDefault="008D64F2" w:rsidP="008D64F2">
      <w:pPr>
        <w:spacing w:before="88" w:after="0" w:line="240" w:lineRule="auto"/>
        <w:ind w:left="280" w:right="49"/>
        <w:rPr>
          <w:rFonts w:cs="Arial"/>
          <w:sz w:val="22"/>
        </w:rPr>
      </w:pPr>
      <w:r w:rsidRPr="00D80F04">
        <w:rPr>
          <w:rFonts w:cs="Arial"/>
          <w:noProof/>
          <w:szCs w:val="24"/>
        </w:rPr>
        <mc:AlternateContent>
          <mc:Choice Requires="wpg">
            <w:drawing>
              <wp:anchor distT="0" distB="0" distL="114300" distR="114300" simplePos="0" relativeHeight="251964416" behindDoc="1" locked="0" layoutInCell="1" allowOverlap="1" wp14:anchorId="54BAAE7C" wp14:editId="18C4BC31">
                <wp:simplePos x="0" y="0"/>
                <wp:positionH relativeFrom="page">
                  <wp:posOffset>923290</wp:posOffset>
                </wp:positionH>
                <wp:positionV relativeFrom="paragraph">
                  <wp:posOffset>125730</wp:posOffset>
                </wp:positionV>
                <wp:extent cx="34925" cy="70485"/>
                <wp:effectExtent l="8890" t="10160" r="22860" b="14605"/>
                <wp:wrapNone/>
                <wp:docPr id="423"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424"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58AB7" id="Group 423" o:spid="_x0000_s1026" style="position:absolute;margin-left:72.7pt;margin-top:9.9pt;width:2.75pt;height:5.55pt;z-index:-251352064;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" path="m,l55,53,2,111e" filled="f" strokecolor="#61b1bd" strokeweight="1.4pt">
                  <v:path arrowok="t" o:connecttype="custom" o:connectlocs="0,198;55,251;2,309" o:connectangles="0,0,0"/>
                </v:shape>
                <w10:wrap anchorx="page"/>
              </v:group>
            </w:pict>
          </mc:Fallback>
        </mc:AlternateContent>
      </w:r>
      <w:bookmarkStart w:id="5" w:name="_Hlk30422018"/>
      <w:r w:rsidRPr="00E94F7C">
        <w:rPr>
          <w:rFonts w:eastAsia="Arial" w:cs="Arial"/>
          <w:color w:val="231F20"/>
          <w:w w:val="115"/>
          <w:sz w:val="20"/>
          <w:szCs w:val="20"/>
        </w:rPr>
        <w:t xml:space="preserve">Regulatory: Ensure NMA review of the final mining RGL before interagency review and </w:t>
      </w:r>
      <w:r w:rsidR="00C92E2B">
        <w:rPr>
          <w:rFonts w:eastAsia="Arial" w:cs="Arial"/>
          <w:color w:val="231F20"/>
          <w:w w:val="115"/>
          <w:sz w:val="20"/>
          <w:szCs w:val="20"/>
        </w:rPr>
        <w:t>urge</w:t>
      </w:r>
      <w:r w:rsidRPr="00E94F7C">
        <w:rPr>
          <w:rFonts w:eastAsia="Arial" w:cs="Arial"/>
          <w:color w:val="231F20"/>
          <w:w w:val="115"/>
          <w:sz w:val="20"/>
          <w:szCs w:val="20"/>
        </w:rPr>
        <w:t xml:space="preserve"> expedited </w:t>
      </w:r>
      <w:bookmarkEnd w:id="5"/>
      <w:r w:rsidRPr="00E94F7C">
        <w:rPr>
          <w:rFonts w:eastAsia="Arial" w:cs="Arial"/>
          <w:color w:val="231F20"/>
          <w:w w:val="115"/>
          <w:sz w:val="20"/>
          <w:szCs w:val="20"/>
        </w:rPr>
        <w:t xml:space="preserve">release with a short comment period. Submit comments in support of </w:t>
      </w:r>
      <w:r w:rsidRPr="00FF0367">
        <w:rPr>
          <w:rFonts w:eastAsia="Arial" w:cs="Arial"/>
          <w:color w:val="231F20"/>
          <w:w w:val="115"/>
          <w:sz w:val="20"/>
          <w:szCs w:val="20"/>
        </w:rPr>
        <w:t xml:space="preserve">the mining RGL and any regional guidance (e.g. potential Appalachian guidance). </w:t>
      </w:r>
      <w:r w:rsidRPr="00E94F7C">
        <w:rPr>
          <w:rFonts w:eastAsia="Arial" w:cs="Arial"/>
          <w:color w:val="231F20"/>
          <w:w w:val="115"/>
          <w:sz w:val="20"/>
          <w:szCs w:val="20"/>
        </w:rPr>
        <w:t xml:space="preserve">Provide comment on agencies broader rule to clarify procedures for in lieu fee programs and mitigation banks.   </w:t>
      </w:r>
    </w:p>
    <w:p w14:paraId="10832E04" w14:textId="5551A8F1" w:rsidR="008D64F2" w:rsidRPr="001C5DE9" w:rsidRDefault="008D64F2" w:rsidP="008D64F2">
      <w:pPr>
        <w:spacing w:before="40" w:after="0" w:line="240" w:lineRule="auto"/>
        <w:ind w:left="280" w:right="-20"/>
        <w:rPr>
          <w:rFonts w:cs="Arial"/>
          <w:sz w:val="22"/>
        </w:rPr>
      </w:pPr>
      <w:r w:rsidRPr="00D80F04">
        <w:rPr>
          <w:rFonts w:cs="Arial"/>
          <w:noProof/>
          <w:szCs w:val="24"/>
        </w:rPr>
        <mc:AlternateContent>
          <mc:Choice Requires="wpg">
            <w:drawing>
              <wp:anchor distT="0" distB="0" distL="114300" distR="114300" simplePos="0" relativeHeight="251965440" behindDoc="1" locked="0" layoutInCell="1" allowOverlap="1" wp14:anchorId="4E7461EA" wp14:editId="61DD3E19">
                <wp:simplePos x="0" y="0"/>
                <wp:positionH relativeFrom="page">
                  <wp:posOffset>923290</wp:posOffset>
                </wp:positionH>
                <wp:positionV relativeFrom="paragraph">
                  <wp:posOffset>56515</wp:posOffset>
                </wp:positionV>
                <wp:extent cx="34925" cy="70485"/>
                <wp:effectExtent l="8890" t="13335" r="22860" b="11430"/>
                <wp:wrapNone/>
                <wp:docPr id="425"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426"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0908B" id="Group 425" o:spid="_x0000_s1026" style="position:absolute;margin-left:72.7pt;margin-top:4.45pt;width:2.75pt;height:5.55pt;z-index:-251351040;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" path="m,l55,52,2,111e" filled="f" strokecolor="#61b1bd" strokeweight="1.4pt">
                  <v:path arrowok="t" o:connecttype="custom" o:connectlocs="0,89;55,141;2,200" o:connectangles="0,0,0"/>
                </v:shape>
                <w10:wrap anchorx="page"/>
              </v:group>
            </w:pict>
          </mc:Fallback>
        </mc:AlternateContent>
      </w:r>
      <w:r w:rsidRPr="00E94F7C">
        <w:rPr>
          <w:rFonts w:eastAsia="Arial" w:cs="Arial"/>
          <w:color w:val="231F20"/>
          <w:w w:val="115"/>
          <w:sz w:val="20"/>
          <w:szCs w:val="20"/>
        </w:rPr>
        <w:t xml:space="preserve">Legislative: </w:t>
      </w:r>
      <w:bookmarkStart w:id="6" w:name="_Hlk30421949"/>
      <w:r w:rsidR="00036BF5">
        <w:rPr>
          <w:rFonts w:eastAsia="Arial" w:cs="Arial"/>
          <w:color w:val="231F20"/>
          <w:w w:val="115"/>
          <w:sz w:val="20"/>
          <w:szCs w:val="20"/>
        </w:rPr>
        <w:t>O</w:t>
      </w:r>
      <w:r w:rsidRPr="00E94F7C">
        <w:rPr>
          <w:rFonts w:eastAsia="Arial" w:cs="Arial"/>
          <w:color w:val="231F20"/>
          <w:w w:val="115"/>
          <w:sz w:val="20"/>
          <w:szCs w:val="20"/>
        </w:rPr>
        <w:t xml:space="preserve">ppose any efforts to include language in the Water </w:t>
      </w:r>
      <w:bookmarkEnd w:id="6"/>
      <w:r w:rsidRPr="00E94F7C">
        <w:rPr>
          <w:rFonts w:eastAsia="Arial" w:cs="Arial"/>
          <w:color w:val="231F20"/>
          <w:w w:val="115"/>
          <w:sz w:val="20"/>
          <w:szCs w:val="20"/>
        </w:rPr>
        <w:t>Resources Development Act of 2020 t</w:t>
      </w:r>
      <w:r w:rsidRPr="00FF0367">
        <w:rPr>
          <w:rFonts w:eastAsia="Arial" w:cs="Arial"/>
          <w:color w:val="231F20"/>
          <w:w w:val="115"/>
          <w:sz w:val="20"/>
          <w:szCs w:val="20"/>
        </w:rPr>
        <w:t>o</w:t>
      </w:r>
      <w:r w:rsidRPr="00E94F7C">
        <w:rPr>
          <w:rFonts w:eastAsia="Arial" w:cs="Arial"/>
          <w:color w:val="231F20"/>
          <w:w w:val="115"/>
          <w:sz w:val="20"/>
          <w:szCs w:val="20"/>
        </w:rPr>
        <w:t xml:space="preserve"> codify the 2008 mitigation rule and further promote mitigation banking credits over permittee-responsible mitigation to the detriment of the mining industry.</w:t>
      </w:r>
    </w:p>
    <w:p w14:paraId="13890867" w14:textId="1AA4248D" w:rsidR="008D64F2" w:rsidRDefault="008D64F2" w:rsidP="008D64F2">
      <w:pPr>
        <w:spacing w:after="0" w:line="240" w:lineRule="auto"/>
        <w:ind w:right="-20"/>
        <w:rPr>
          <w:rFonts w:eastAsia="Arial" w:cs="Arial"/>
          <w:color w:val="006495"/>
          <w:spacing w:val="4"/>
          <w:szCs w:val="24"/>
        </w:rPr>
      </w:pPr>
    </w:p>
    <w:p w14:paraId="261AF49D" w14:textId="77777777" w:rsidR="001278A6" w:rsidRPr="00E94F7C" w:rsidRDefault="001278A6" w:rsidP="008D64F2">
      <w:pPr>
        <w:spacing w:after="0" w:line="240" w:lineRule="auto"/>
        <w:ind w:right="-20"/>
        <w:rPr>
          <w:rFonts w:eastAsia="Arial" w:cs="Arial"/>
          <w:color w:val="006495"/>
          <w:spacing w:val="4"/>
          <w:szCs w:val="24"/>
        </w:rPr>
      </w:pPr>
    </w:p>
    <w:p w14:paraId="0B140CB2" w14:textId="77777777" w:rsidR="008D64F2" w:rsidRPr="001278A6" w:rsidRDefault="008D64F2" w:rsidP="008D64F2">
      <w:pPr>
        <w:pStyle w:val="2020PlanStyle3"/>
        <w:outlineLvl w:val="2"/>
        <w:rPr>
          <w:sz w:val="22"/>
          <w:szCs w:val="22"/>
        </w:rPr>
      </w:pPr>
    </w:p>
    <w:p w14:paraId="7A91C9E6" w14:textId="77777777" w:rsidR="008D64F2" w:rsidRPr="00E94F7C" w:rsidRDefault="008D64F2" w:rsidP="008D64F2">
      <w:pPr>
        <w:pStyle w:val="2020PlanStyle3"/>
        <w:outlineLvl w:val="2"/>
      </w:pPr>
      <w:bookmarkStart w:id="7" w:name="_Toc31961067"/>
      <w:r w:rsidRPr="00E94F7C">
        <w:t>404 Vetoes</w:t>
      </w:r>
      <w:bookmarkEnd w:id="7"/>
    </w:p>
    <w:p w14:paraId="45FB79E9" w14:textId="77777777" w:rsidR="008D64F2" w:rsidRPr="00FF0367" w:rsidRDefault="008D64F2" w:rsidP="008D64F2">
      <w:pPr>
        <w:spacing w:after="0" w:line="240" w:lineRule="auto"/>
        <w:ind w:right="-20"/>
        <w:rPr>
          <w:rFonts w:eastAsia="Arial" w:cs="Arial"/>
          <w:color w:val="006495"/>
          <w:spacing w:val="4"/>
          <w:sz w:val="22"/>
        </w:rPr>
      </w:pPr>
    </w:p>
    <w:p w14:paraId="5B80B523" w14:textId="77777777" w:rsidR="008D64F2" w:rsidRPr="00E94F7C" w:rsidRDefault="008D64F2" w:rsidP="008D64F2">
      <w:pPr>
        <w:spacing w:after="0" w:line="240" w:lineRule="auto"/>
        <w:ind w:right="67"/>
        <w:rPr>
          <w:rFonts w:eastAsia="Arial" w:cs="Arial"/>
          <w:sz w:val="20"/>
          <w:szCs w:val="20"/>
        </w:rPr>
      </w:pPr>
      <w:r w:rsidRPr="00E94F7C">
        <w:rPr>
          <w:rFonts w:eastAsia="Arial" w:cs="Arial"/>
          <w:color w:val="231F20"/>
          <w:w w:val="115"/>
          <w:sz w:val="20"/>
          <w:szCs w:val="20"/>
        </w:rPr>
        <w:t>Under the Obama administration, EPA significantly expanded the application of its CWA Sec. 404(c) veto to both retroactively revoke an existing 404 permit for a coal mining operation (Spruce/Mingo Logan), and to preemptively veto a minerals mining operation (Pebble) prior to the submission of a permit application. Focus in 2020 will be to push to secure commonsense limitations on EPA’s 404(c) authority in order to restore regulatory certainty, reinstate state authority over land use permitting, and foster capital investment, job creation and economic growth.</w:t>
      </w:r>
    </w:p>
    <w:p w14:paraId="73B1E337" w14:textId="77777777" w:rsidR="008D64F2" w:rsidRPr="00E94F7C" w:rsidRDefault="008D64F2" w:rsidP="008D64F2">
      <w:pPr>
        <w:spacing w:after="0" w:line="240" w:lineRule="auto"/>
        <w:ind w:right="-20"/>
        <w:rPr>
          <w:rFonts w:eastAsia="Arial" w:cs="Arial"/>
          <w:color w:val="006495"/>
          <w:spacing w:val="4"/>
          <w:sz w:val="22"/>
        </w:rPr>
      </w:pPr>
    </w:p>
    <w:p w14:paraId="0A66BD94" w14:textId="77777777" w:rsidR="008D64F2" w:rsidRPr="00E94F7C" w:rsidRDefault="008D64F2" w:rsidP="008D64F2">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22838F57" w14:textId="60105880" w:rsidR="008D64F2" w:rsidRPr="00E94F7C" w:rsidRDefault="008D64F2" w:rsidP="008D64F2">
      <w:pPr>
        <w:spacing w:before="88" w:after="0" w:line="240" w:lineRule="auto"/>
        <w:ind w:left="280" w:right="49"/>
        <w:rPr>
          <w:rFonts w:cs="Arial"/>
          <w:sz w:val="22"/>
        </w:rPr>
      </w:pPr>
      <w:r w:rsidRPr="00D80F04">
        <w:rPr>
          <w:rFonts w:cs="Arial"/>
          <w:noProof/>
          <w:szCs w:val="24"/>
        </w:rPr>
        <mc:AlternateContent>
          <mc:Choice Requires="wpg">
            <w:drawing>
              <wp:anchor distT="0" distB="0" distL="114300" distR="114300" simplePos="0" relativeHeight="251967488" behindDoc="1" locked="0" layoutInCell="1" allowOverlap="1" wp14:anchorId="5E049735" wp14:editId="7129C230">
                <wp:simplePos x="0" y="0"/>
                <wp:positionH relativeFrom="page">
                  <wp:posOffset>923290</wp:posOffset>
                </wp:positionH>
                <wp:positionV relativeFrom="paragraph">
                  <wp:posOffset>125730</wp:posOffset>
                </wp:positionV>
                <wp:extent cx="34925" cy="70485"/>
                <wp:effectExtent l="8890" t="10160" r="22860" b="14605"/>
                <wp:wrapNone/>
                <wp:docPr id="435"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436"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BDE00" id="Group 435" o:spid="_x0000_s1026" style="position:absolute;margin-left:72.7pt;margin-top:9.9pt;width:2.75pt;height:5.55pt;z-index:-251348992;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" path="m,l55,53,2,111e" filled="f" strokecolor="#61b1bd" strokeweight="1.4pt">
                  <v:path arrowok="t" o:connecttype="custom" o:connectlocs="0,198;55,251;2,309" o:connectangles="0,0,0"/>
                </v:shape>
                <w10:wrap anchorx="page"/>
              </v:group>
            </w:pict>
          </mc:Fallback>
        </mc:AlternateContent>
      </w:r>
      <w:r w:rsidRPr="00E94F7C">
        <w:rPr>
          <w:rFonts w:eastAsia="Arial" w:cs="Arial"/>
          <w:color w:val="231F20"/>
          <w:w w:val="115"/>
          <w:sz w:val="20"/>
          <w:szCs w:val="20"/>
        </w:rPr>
        <w:t>Regulatory:</w:t>
      </w:r>
      <w:r w:rsidRPr="00E94F7C">
        <w:rPr>
          <w:rFonts w:cs="Arial"/>
        </w:rPr>
        <w:t xml:space="preserve"> </w:t>
      </w:r>
      <w:r w:rsidR="00C92E2B">
        <w:rPr>
          <w:rFonts w:eastAsia="Arial" w:cs="Arial"/>
          <w:color w:val="231F20"/>
          <w:w w:val="115"/>
          <w:sz w:val="20"/>
          <w:szCs w:val="20"/>
        </w:rPr>
        <w:t>Advocate</w:t>
      </w:r>
      <w:r w:rsidRPr="00E94F7C">
        <w:rPr>
          <w:rFonts w:eastAsia="Arial" w:cs="Arial"/>
          <w:color w:val="231F20"/>
          <w:w w:val="115"/>
          <w:sz w:val="20"/>
          <w:szCs w:val="20"/>
        </w:rPr>
        <w:t xml:space="preserve"> expedited issuance of proposed EPA rule that would restrict the circumstances under which EPA can utilize its 404(c) authority.</w:t>
      </w:r>
    </w:p>
    <w:p w14:paraId="2C1EB567" w14:textId="626DB12F" w:rsidR="008D64F2" w:rsidRDefault="008D64F2" w:rsidP="008D64F2">
      <w:pPr>
        <w:spacing w:before="40" w:after="0" w:line="240" w:lineRule="auto"/>
        <w:ind w:left="280" w:right="-20"/>
        <w:rPr>
          <w:rFonts w:eastAsia="Arial" w:cs="Arial"/>
          <w:color w:val="231F20"/>
          <w:w w:val="115"/>
          <w:sz w:val="20"/>
          <w:szCs w:val="20"/>
        </w:rPr>
      </w:pPr>
      <w:r w:rsidRPr="00D80F04">
        <w:rPr>
          <w:rFonts w:cs="Arial"/>
          <w:noProof/>
          <w:szCs w:val="24"/>
        </w:rPr>
        <mc:AlternateContent>
          <mc:Choice Requires="wpg">
            <w:drawing>
              <wp:anchor distT="0" distB="0" distL="114300" distR="114300" simplePos="0" relativeHeight="251968512" behindDoc="1" locked="0" layoutInCell="1" allowOverlap="1" wp14:anchorId="6A0BA7E4" wp14:editId="5C34CACA">
                <wp:simplePos x="0" y="0"/>
                <wp:positionH relativeFrom="page">
                  <wp:posOffset>923290</wp:posOffset>
                </wp:positionH>
                <wp:positionV relativeFrom="paragraph">
                  <wp:posOffset>56515</wp:posOffset>
                </wp:positionV>
                <wp:extent cx="34925" cy="70485"/>
                <wp:effectExtent l="8890" t="13335" r="22860" b="11430"/>
                <wp:wrapNone/>
                <wp:docPr id="437"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438"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21BFEE" id="Group 437" o:spid="_x0000_s1026" style="position:absolute;margin-left:72.7pt;margin-top:4.45pt;width:2.75pt;height:5.55pt;z-index:-251347968;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" path="m,l55,52,2,111e" filled="f" strokecolor="#61b1bd" strokeweight="1.4pt">
                  <v:path arrowok="t" o:connecttype="custom" o:connectlocs="0,89;55,141;2,200" o:connectangles="0,0,0"/>
                </v:shape>
                <w10:wrap anchorx="page"/>
              </v:group>
            </w:pict>
          </mc:Fallback>
        </mc:AlternateContent>
      </w:r>
      <w:r w:rsidRPr="00E94F7C">
        <w:rPr>
          <w:rFonts w:eastAsia="Arial" w:cs="Arial"/>
          <w:color w:val="231F20"/>
          <w:w w:val="115"/>
          <w:sz w:val="20"/>
          <w:szCs w:val="20"/>
        </w:rPr>
        <w:t xml:space="preserve">Legislative: </w:t>
      </w:r>
      <w:r w:rsidR="00BF6B1E" w:rsidRPr="00BF6B1E">
        <w:rPr>
          <w:rFonts w:eastAsia="Arial" w:cs="Arial"/>
          <w:color w:val="231F20"/>
          <w:w w:val="115"/>
          <w:sz w:val="20"/>
          <w:szCs w:val="20"/>
        </w:rPr>
        <w:t>S</w:t>
      </w:r>
      <w:r w:rsidR="00BF6B1E">
        <w:rPr>
          <w:rFonts w:eastAsia="Arial" w:cs="Arial"/>
          <w:color w:val="231F20"/>
          <w:w w:val="115"/>
          <w:sz w:val="20"/>
          <w:szCs w:val="20"/>
        </w:rPr>
        <w:t xml:space="preserve">upport </w:t>
      </w:r>
      <w:r w:rsidR="00BF6B1E" w:rsidRPr="00BF6B1E">
        <w:rPr>
          <w:rFonts w:eastAsia="Arial" w:cs="Arial"/>
          <w:color w:val="231F20"/>
          <w:w w:val="115"/>
          <w:sz w:val="20"/>
          <w:szCs w:val="20"/>
        </w:rPr>
        <w:t>legislation to repeal or limit EPA veto authority.</w:t>
      </w:r>
    </w:p>
    <w:p w14:paraId="3121FE1F" w14:textId="77777777" w:rsidR="008D64F2" w:rsidRDefault="008D64F2" w:rsidP="008D64F2">
      <w:pPr>
        <w:spacing w:before="40" w:after="0" w:line="240" w:lineRule="auto"/>
        <w:ind w:left="280" w:right="-20"/>
        <w:rPr>
          <w:rFonts w:eastAsia="Arial" w:cs="Arial"/>
          <w:color w:val="231F20"/>
          <w:w w:val="115"/>
          <w:sz w:val="20"/>
          <w:szCs w:val="20"/>
        </w:rPr>
      </w:pPr>
    </w:p>
    <w:p w14:paraId="001EAC9A" w14:textId="77777777" w:rsidR="008D64F2" w:rsidRPr="001278A6" w:rsidRDefault="008D64F2" w:rsidP="008D64F2">
      <w:pPr>
        <w:spacing w:before="40" w:after="0" w:line="240" w:lineRule="auto"/>
        <w:ind w:left="280" w:right="-20"/>
        <w:rPr>
          <w:rFonts w:cs="Arial"/>
          <w:sz w:val="28"/>
          <w:szCs w:val="28"/>
        </w:rPr>
      </w:pPr>
    </w:p>
    <w:p w14:paraId="33D05268" w14:textId="77777777" w:rsidR="008D64F2" w:rsidRPr="001C5DE9" w:rsidRDefault="008D64F2" w:rsidP="008D64F2">
      <w:pPr>
        <w:pStyle w:val="2020PlanStyle3"/>
        <w:outlineLvl w:val="2"/>
        <w:rPr>
          <w:sz w:val="28"/>
        </w:rPr>
      </w:pPr>
      <w:bookmarkStart w:id="8" w:name="_Toc31961068"/>
      <w:r w:rsidRPr="00FF0367">
        <w:t>404 Guidance</w:t>
      </w:r>
      <w:bookmarkEnd w:id="8"/>
    </w:p>
    <w:p w14:paraId="59F63E0B" w14:textId="77777777" w:rsidR="008D64F2" w:rsidRPr="00E94F7C" w:rsidRDefault="008D64F2" w:rsidP="008D64F2">
      <w:pPr>
        <w:spacing w:after="0" w:line="307" w:lineRule="auto"/>
        <w:ind w:right="67"/>
        <w:rPr>
          <w:rFonts w:eastAsia="Arial" w:cs="Arial"/>
          <w:color w:val="231F20"/>
          <w:w w:val="115"/>
          <w:sz w:val="19"/>
          <w:szCs w:val="19"/>
        </w:rPr>
      </w:pPr>
    </w:p>
    <w:p w14:paraId="56B70130" w14:textId="77777777" w:rsidR="008D64F2" w:rsidRPr="00E94F7C" w:rsidRDefault="008D64F2" w:rsidP="008D64F2">
      <w:pPr>
        <w:spacing w:after="0" w:line="240" w:lineRule="auto"/>
        <w:ind w:right="67"/>
        <w:rPr>
          <w:rFonts w:eastAsia="Arial" w:cs="Arial"/>
          <w:sz w:val="20"/>
          <w:szCs w:val="20"/>
        </w:rPr>
      </w:pPr>
      <w:r w:rsidRPr="00E94F7C">
        <w:rPr>
          <w:rFonts w:eastAsia="Arial" w:cs="Arial"/>
          <w:color w:val="231F20"/>
          <w:w w:val="115"/>
          <w:sz w:val="20"/>
          <w:szCs w:val="20"/>
        </w:rPr>
        <w:t>The current administration has taken several significant steps to rescind draft or outdated guidance and increase transparency in how the agencies use guidance document</w:t>
      </w:r>
      <w:bookmarkStart w:id="9" w:name="_GoBack"/>
      <w:r w:rsidRPr="00E94F7C">
        <w:rPr>
          <w:rFonts w:eastAsia="Arial" w:cs="Arial"/>
          <w:color w:val="231F20"/>
          <w:w w:val="115"/>
          <w:sz w:val="20"/>
          <w:szCs w:val="20"/>
        </w:rPr>
        <w:t>s.</w:t>
      </w:r>
      <w:bookmarkEnd w:id="9"/>
      <w:r w:rsidRPr="00E94F7C">
        <w:rPr>
          <w:rFonts w:eastAsia="Arial" w:cs="Arial"/>
          <w:color w:val="231F20"/>
          <w:w w:val="115"/>
          <w:sz w:val="20"/>
          <w:szCs w:val="20"/>
        </w:rPr>
        <w:t xml:space="preserve"> Focus in 2020 will be to push EPA and the Corps to rescind various memoranda and guidance documents related to the CWA 404 program that were previously identified by NMA as problematic for the mining industry.</w:t>
      </w:r>
    </w:p>
    <w:p w14:paraId="45B57C6F" w14:textId="77777777" w:rsidR="008D64F2" w:rsidRPr="00E94F7C" w:rsidRDefault="008D64F2" w:rsidP="008D64F2">
      <w:pPr>
        <w:spacing w:after="0" w:line="240" w:lineRule="auto"/>
        <w:ind w:left="100" w:right="-20"/>
        <w:rPr>
          <w:rFonts w:eastAsia="Arial" w:cs="Arial"/>
          <w:color w:val="006495"/>
          <w:spacing w:val="1"/>
          <w:sz w:val="20"/>
          <w:szCs w:val="20"/>
        </w:rPr>
      </w:pPr>
    </w:p>
    <w:p w14:paraId="5E737AAD" w14:textId="77777777" w:rsidR="008D64F2" w:rsidRPr="00E94F7C" w:rsidRDefault="008D64F2" w:rsidP="008D64F2">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0F361C36" w14:textId="5831A89D" w:rsidR="008D64F2" w:rsidRPr="00FF0367" w:rsidRDefault="008D64F2" w:rsidP="008D64F2">
      <w:pPr>
        <w:spacing w:before="88" w:after="0" w:line="240" w:lineRule="auto"/>
        <w:ind w:left="280" w:right="49"/>
        <w:rPr>
          <w:rFonts w:cs="Arial"/>
          <w:sz w:val="22"/>
        </w:rPr>
      </w:pPr>
      <w:r w:rsidRPr="00D80F04">
        <w:rPr>
          <w:rFonts w:cs="Arial"/>
          <w:noProof/>
          <w:szCs w:val="24"/>
        </w:rPr>
        <mc:AlternateContent>
          <mc:Choice Requires="wpg">
            <w:drawing>
              <wp:anchor distT="0" distB="0" distL="114300" distR="114300" simplePos="0" relativeHeight="251969536" behindDoc="1" locked="0" layoutInCell="1" allowOverlap="1" wp14:anchorId="705495F9" wp14:editId="780A758D">
                <wp:simplePos x="0" y="0"/>
                <wp:positionH relativeFrom="page">
                  <wp:posOffset>923290</wp:posOffset>
                </wp:positionH>
                <wp:positionV relativeFrom="paragraph">
                  <wp:posOffset>125730</wp:posOffset>
                </wp:positionV>
                <wp:extent cx="34925" cy="70485"/>
                <wp:effectExtent l="8890" t="10160" r="22860" b="14605"/>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442"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B17B5" id="Group 441" o:spid="_x0000_s1026" style="position:absolute;margin-left:72.7pt;margin-top:9.9pt;width:2.75pt;height:5.55pt;z-index:-251346944;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" path="m,l55,53,2,111e" filled="f" strokecolor="#61b1bd" strokeweight="1.4pt">
                  <v:path arrowok="t" o:connecttype="custom" o:connectlocs="0,198;55,251;2,309" o:connectangles="0,0,0"/>
                </v:shape>
                <w10:wrap anchorx="page"/>
              </v:group>
            </w:pict>
          </mc:Fallback>
        </mc:AlternateContent>
      </w:r>
      <w:bookmarkStart w:id="10" w:name="_Hlk30429683"/>
      <w:r w:rsidRPr="00E94F7C">
        <w:rPr>
          <w:rFonts w:eastAsia="Arial" w:cs="Arial"/>
          <w:color w:val="231F20"/>
          <w:w w:val="115"/>
          <w:sz w:val="20"/>
          <w:szCs w:val="20"/>
        </w:rPr>
        <w:t xml:space="preserve">Regulatory: </w:t>
      </w:r>
      <w:r w:rsidR="00C92E2B">
        <w:rPr>
          <w:rFonts w:eastAsia="Arial" w:cs="Arial"/>
          <w:color w:val="231F20"/>
          <w:w w:val="115"/>
          <w:sz w:val="20"/>
          <w:szCs w:val="20"/>
        </w:rPr>
        <w:t>Advocate</w:t>
      </w:r>
      <w:r w:rsidRPr="00E94F7C">
        <w:rPr>
          <w:rFonts w:eastAsia="Arial" w:cs="Arial"/>
          <w:color w:val="231F20"/>
          <w:w w:val="115"/>
          <w:sz w:val="20"/>
          <w:szCs w:val="20"/>
        </w:rPr>
        <w:t xml:space="preserve"> for rescission of or changes to various EPA and Corps memoranda </w:t>
      </w:r>
      <w:bookmarkEnd w:id="10"/>
      <w:r w:rsidRPr="00E94F7C">
        <w:rPr>
          <w:rFonts w:eastAsia="Arial" w:cs="Arial"/>
          <w:color w:val="231F20"/>
          <w:w w:val="115"/>
          <w:sz w:val="20"/>
          <w:szCs w:val="20"/>
        </w:rPr>
        <w:t>including those related to state water quality certifications (Oct. 29, 2009, memorandum, Corps Regulatory Guidance Letter 90-94); CWA Sec 404(q) (1992, 2002, 2006, and 2008 memoranda); and the 1998 Memorandum of Agreement Concerning the Determination of the Geographic Jurisdiction of the Section 404 Program and the Application of Exemptions Under Section 404(f) of the CWA (modified in 1993).</w:t>
      </w:r>
    </w:p>
    <w:p w14:paraId="29E50388" w14:textId="77777777" w:rsidR="008D64F2" w:rsidRPr="00E94F7C" w:rsidRDefault="008D64F2" w:rsidP="008D64F2">
      <w:pPr>
        <w:spacing w:before="12" w:after="0" w:line="280" w:lineRule="exact"/>
        <w:rPr>
          <w:rFonts w:cs="Arial"/>
          <w:sz w:val="32"/>
          <w:szCs w:val="32"/>
        </w:rPr>
      </w:pPr>
    </w:p>
    <w:p w14:paraId="75026299" w14:textId="77777777" w:rsidR="008E747B" w:rsidRPr="001278A6" w:rsidRDefault="008E747B" w:rsidP="008D64F2">
      <w:pPr>
        <w:pStyle w:val="2020PlanStyle3"/>
        <w:outlineLvl w:val="2"/>
        <w:rPr>
          <w:sz w:val="28"/>
          <w:szCs w:val="28"/>
        </w:rPr>
      </w:pPr>
    </w:p>
    <w:p w14:paraId="6EF8588B" w14:textId="41ABC070" w:rsidR="008D64F2" w:rsidRPr="00E94F7C" w:rsidRDefault="008D64F2" w:rsidP="008D64F2">
      <w:pPr>
        <w:pStyle w:val="2020PlanStyle3"/>
        <w:outlineLvl w:val="2"/>
      </w:pPr>
      <w:bookmarkStart w:id="11" w:name="_Toc31961069"/>
      <w:r w:rsidRPr="00E94F7C">
        <w:t>Water Quality Standards – Aluminum, Conductivity and Selenium</w:t>
      </w:r>
      <w:bookmarkEnd w:id="11"/>
    </w:p>
    <w:p w14:paraId="4869B8C4" w14:textId="77777777" w:rsidR="008D64F2" w:rsidRPr="001C5DE9" w:rsidRDefault="008D64F2" w:rsidP="008D64F2">
      <w:pPr>
        <w:spacing w:before="9" w:after="0" w:line="140" w:lineRule="exact"/>
        <w:rPr>
          <w:rFonts w:cs="Arial"/>
          <w:sz w:val="16"/>
          <w:szCs w:val="16"/>
        </w:rPr>
      </w:pPr>
    </w:p>
    <w:p w14:paraId="1AE2232D" w14:textId="77777777" w:rsidR="008D64F2" w:rsidRPr="00E94F7C" w:rsidRDefault="008D64F2" w:rsidP="008D64F2">
      <w:pPr>
        <w:spacing w:after="0" w:line="240" w:lineRule="auto"/>
        <w:ind w:right="67"/>
        <w:rPr>
          <w:rFonts w:eastAsia="Arial" w:cs="Arial"/>
          <w:sz w:val="20"/>
          <w:szCs w:val="20"/>
        </w:rPr>
      </w:pPr>
      <w:r w:rsidRPr="00E94F7C">
        <w:rPr>
          <w:rFonts w:eastAsia="Arial" w:cs="Arial"/>
          <w:color w:val="231F20"/>
          <w:w w:val="115"/>
          <w:sz w:val="20"/>
          <w:szCs w:val="20"/>
        </w:rPr>
        <w:t xml:space="preserve">The Obama administration undertook several actions with respect to water quality criteria derivation that adversely impacted mining operations including a fundamentally flawed aluminum criteria, a scientifically questionable draft study on conductivity and an arbitrarily low numeric selenium limit. In 2020, we will advocate for dovetailed solutions for each of the three criteria at issue.  </w:t>
      </w:r>
    </w:p>
    <w:p w14:paraId="706C455E" w14:textId="77777777" w:rsidR="008D64F2" w:rsidRPr="00E94F7C" w:rsidRDefault="008D64F2" w:rsidP="008D64F2">
      <w:pPr>
        <w:spacing w:after="0" w:line="240" w:lineRule="auto"/>
        <w:ind w:left="100" w:right="-20"/>
        <w:rPr>
          <w:rFonts w:eastAsia="Arial" w:cs="Arial"/>
          <w:color w:val="006495"/>
          <w:spacing w:val="1"/>
          <w:sz w:val="20"/>
          <w:szCs w:val="20"/>
        </w:rPr>
      </w:pPr>
    </w:p>
    <w:p w14:paraId="04AE270E" w14:textId="77777777" w:rsidR="008D64F2" w:rsidRPr="00E94F7C" w:rsidRDefault="008D64F2" w:rsidP="008D64F2">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281CF9F6" w14:textId="40AEA8ED" w:rsidR="008D64F2" w:rsidRPr="00E94F7C" w:rsidRDefault="008D64F2" w:rsidP="008D64F2">
      <w:pPr>
        <w:spacing w:before="88" w:after="0" w:line="240" w:lineRule="auto"/>
        <w:ind w:left="280" w:right="49"/>
        <w:rPr>
          <w:rFonts w:cs="Arial"/>
          <w:sz w:val="20"/>
          <w:szCs w:val="20"/>
        </w:rPr>
      </w:pPr>
      <w:r w:rsidRPr="00E94F7C">
        <w:rPr>
          <w:rFonts w:eastAsia="Arial" w:cs="Arial"/>
          <w:color w:val="231F20"/>
          <w:w w:val="115"/>
          <w:sz w:val="20"/>
          <w:szCs w:val="20"/>
        </w:rPr>
        <w:t xml:space="preserve">Regulatory: Schedule member meeting with EPA in early 2020 to discuss next steps on aluminum technical support documents and advocate for EPA to address the mining industry’s concerns prior to finalization. Consider </w:t>
      </w:r>
      <w:r w:rsidR="00C92E2B">
        <w:rPr>
          <w:rFonts w:eastAsia="Arial" w:cs="Arial"/>
          <w:color w:val="231F20"/>
          <w:w w:val="115"/>
          <w:sz w:val="20"/>
          <w:szCs w:val="20"/>
        </w:rPr>
        <w:t xml:space="preserve">requesting that </w:t>
      </w:r>
      <w:r w:rsidRPr="00E94F7C">
        <w:rPr>
          <w:rFonts w:eastAsia="Arial" w:cs="Arial"/>
          <w:color w:val="231F20"/>
          <w:w w:val="115"/>
          <w:sz w:val="20"/>
          <w:szCs w:val="20"/>
        </w:rPr>
        <w:t xml:space="preserve">EPA </w:t>
      </w:r>
      <w:r w:rsidR="00C92E2B">
        <w:rPr>
          <w:rFonts w:eastAsia="Arial" w:cs="Arial"/>
          <w:color w:val="231F20"/>
          <w:w w:val="115"/>
          <w:sz w:val="20"/>
          <w:szCs w:val="20"/>
        </w:rPr>
        <w:t>prepare</w:t>
      </w:r>
      <w:r w:rsidRPr="00E94F7C">
        <w:rPr>
          <w:rFonts w:eastAsia="Arial" w:cs="Arial"/>
          <w:color w:val="231F20"/>
          <w:w w:val="115"/>
          <w:sz w:val="20"/>
          <w:szCs w:val="20"/>
        </w:rPr>
        <w:t xml:space="preserve"> selenium guidance. Determine whether EPA’s </w:t>
      </w:r>
      <w:r w:rsidR="00C92E2B">
        <w:rPr>
          <w:rFonts w:eastAsia="Arial" w:cs="Arial"/>
          <w:color w:val="231F20"/>
          <w:w w:val="115"/>
          <w:sz w:val="20"/>
          <w:szCs w:val="20"/>
        </w:rPr>
        <w:t>c</w:t>
      </w:r>
      <w:r w:rsidRPr="00E94F7C">
        <w:rPr>
          <w:rFonts w:eastAsia="Arial" w:cs="Arial"/>
          <w:color w:val="231F20"/>
          <w:w w:val="115"/>
          <w:sz w:val="20"/>
          <w:szCs w:val="20"/>
        </w:rPr>
        <w:t xml:space="preserve">onductivity </w:t>
      </w:r>
      <w:r w:rsidR="00C92E2B">
        <w:rPr>
          <w:rFonts w:eastAsia="Arial" w:cs="Arial"/>
          <w:color w:val="231F20"/>
          <w:w w:val="115"/>
          <w:sz w:val="20"/>
          <w:szCs w:val="20"/>
        </w:rPr>
        <w:t>s</w:t>
      </w:r>
      <w:r w:rsidRPr="00E94F7C">
        <w:rPr>
          <w:rFonts w:eastAsia="Arial" w:cs="Arial"/>
          <w:color w:val="231F20"/>
          <w:w w:val="115"/>
          <w:sz w:val="20"/>
          <w:szCs w:val="20"/>
        </w:rPr>
        <w:t>tandard can be rescinded as no longer reflecting the best available science</w:t>
      </w:r>
      <w:r w:rsidRPr="00E94F7C">
        <w:rPr>
          <w:rFonts w:cs="Arial"/>
          <w:noProof/>
          <w:sz w:val="22"/>
        </w:rPr>
        <mc:AlternateContent>
          <mc:Choice Requires="wpg">
            <w:drawing>
              <wp:anchor distT="0" distB="0" distL="114300" distR="114300" simplePos="0" relativeHeight="251970560" behindDoc="1" locked="0" layoutInCell="1" allowOverlap="1" wp14:anchorId="444CAB6B" wp14:editId="4C58F1D3">
                <wp:simplePos x="0" y="0"/>
                <wp:positionH relativeFrom="page">
                  <wp:posOffset>923290</wp:posOffset>
                </wp:positionH>
                <wp:positionV relativeFrom="paragraph">
                  <wp:posOffset>125730</wp:posOffset>
                </wp:positionV>
                <wp:extent cx="34925" cy="70485"/>
                <wp:effectExtent l="8890" t="10160" r="22860" b="14605"/>
                <wp:wrapNone/>
                <wp:docPr id="447"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448"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003A3" id="Group 447" o:spid="_x0000_s1026" style="position:absolute;margin-left:72.7pt;margin-top:9.9pt;width:2.75pt;height:5.55pt;z-index:-251345920;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" path="m,l55,53,2,111e" filled="f" strokecolor="#61b1bd" strokeweight="1.4pt">
                  <v:path arrowok="t" o:connecttype="custom" o:connectlocs="0,198;55,251;2,309" o:connectangles="0,0,0"/>
                </v:shape>
                <w10:wrap anchorx="page"/>
              </v:group>
            </w:pict>
          </mc:Fallback>
        </mc:AlternateContent>
      </w:r>
      <w:r w:rsidRPr="00E94F7C">
        <w:rPr>
          <w:rFonts w:cs="Arial"/>
          <w:sz w:val="20"/>
          <w:szCs w:val="20"/>
        </w:rPr>
        <w:t>.</w:t>
      </w:r>
    </w:p>
    <w:p w14:paraId="7AAE1CD8" w14:textId="594E0041" w:rsidR="008D64F2" w:rsidRDefault="008D64F2" w:rsidP="008D64F2">
      <w:pPr>
        <w:spacing w:before="12" w:after="0" w:line="280" w:lineRule="exact"/>
        <w:rPr>
          <w:rFonts w:cs="Arial"/>
          <w:sz w:val="32"/>
          <w:szCs w:val="32"/>
        </w:rPr>
      </w:pPr>
    </w:p>
    <w:p w14:paraId="259212CA" w14:textId="77777777" w:rsidR="009F57FD" w:rsidRPr="001278A6" w:rsidRDefault="009F57FD" w:rsidP="009F57FD">
      <w:pPr>
        <w:pStyle w:val="2020PlanStyle3"/>
        <w:outlineLvl w:val="2"/>
        <w:rPr>
          <w:sz w:val="28"/>
          <w:szCs w:val="28"/>
        </w:rPr>
      </w:pPr>
    </w:p>
    <w:p w14:paraId="4AF5B2FC" w14:textId="404B5895" w:rsidR="009F57FD" w:rsidRPr="00E94F7C" w:rsidRDefault="009F57FD" w:rsidP="009F57FD">
      <w:pPr>
        <w:pStyle w:val="2020PlanStyle3"/>
        <w:outlineLvl w:val="2"/>
        <w:rPr>
          <w:sz w:val="22"/>
        </w:rPr>
      </w:pPr>
      <w:bookmarkStart w:id="12" w:name="_Toc31961070"/>
      <w:r w:rsidRPr="00E94F7C">
        <w:t>Nationwide Permits</w:t>
      </w:r>
      <w:bookmarkEnd w:id="12"/>
    </w:p>
    <w:p w14:paraId="4EE058D8" w14:textId="77777777" w:rsidR="009F57FD" w:rsidRPr="00E94F7C" w:rsidRDefault="009F57FD" w:rsidP="009F57FD">
      <w:pPr>
        <w:spacing w:after="0" w:line="240" w:lineRule="auto"/>
        <w:ind w:right="-20"/>
        <w:rPr>
          <w:rFonts w:eastAsia="Arial" w:cs="Arial"/>
          <w:color w:val="006495"/>
          <w:spacing w:val="4"/>
          <w:sz w:val="22"/>
        </w:rPr>
      </w:pPr>
    </w:p>
    <w:p w14:paraId="0FBD3482" w14:textId="77777777" w:rsidR="009F57FD" w:rsidRPr="00E94F7C" w:rsidRDefault="009F57FD" w:rsidP="009F57FD">
      <w:pPr>
        <w:spacing w:after="0" w:line="240" w:lineRule="auto"/>
        <w:ind w:right="67"/>
        <w:rPr>
          <w:rFonts w:eastAsia="Arial" w:cs="Arial"/>
          <w:sz w:val="20"/>
          <w:szCs w:val="20"/>
        </w:rPr>
      </w:pPr>
      <w:r w:rsidRPr="00E94F7C">
        <w:rPr>
          <w:rFonts w:eastAsia="Arial" w:cs="Arial"/>
          <w:color w:val="231F20"/>
          <w:w w:val="115"/>
          <w:sz w:val="20"/>
          <w:szCs w:val="20"/>
        </w:rPr>
        <w:t xml:space="preserve">The Corps is seeking to modify nine energy-related nationwide permits, including several that are directly related to mining. Focus on 2020 is engagement with the agency to ensure the mining industry’s perspective is considered in the rulemaking process. </w:t>
      </w:r>
    </w:p>
    <w:p w14:paraId="68941120" w14:textId="77777777" w:rsidR="009F57FD" w:rsidRPr="00E94F7C" w:rsidRDefault="009F57FD" w:rsidP="009F57FD">
      <w:pPr>
        <w:spacing w:after="0" w:line="240" w:lineRule="auto"/>
        <w:ind w:right="-20"/>
        <w:rPr>
          <w:rFonts w:eastAsia="Arial" w:cs="Arial"/>
          <w:color w:val="006495"/>
          <w:spacing w:val="4"/>
          <w:sz w:val="22"/>
        </w:rPr>
      </w:pPr>
    </w:p>
    <w:p w14:paraId="1361F7C8" w14:textId="77777777" w:rsidR="009F57FD" w:rsidRPr="00E94F7C" w:rsidRDefault="009F57FD" w:rsidP="009F57FD">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24C7A4DC" w14:textId="18634833" w:rsidR="009F57FD" w:rsidRPr="001278A6" w:rsidRDefault="009F57FD" w:rsidP="001278A6">
      <w:pPr>
        <w:spacing w:before="88" w:after="0" w:line="240" w:lineRule="auto"/>
        <w:ind w:left="280" w:right="49"/>
        <w:rPr>
          <w:rFonts w:cs="Arial"/>
          <w:szCs w:val="24"/>
        </w:rPr>
      </w:pPr>
      <w:r w:rsidRPr="00E94F7C">
        <w:rPr>
          <w:rFonts w:eastAsia="Arial" w:cs="Arial"/>
          <w:color w:val="231F20"/>
          <w:w w:val="115"/>
          <w:sz w:val="20"/>
          <w:szCs w:val="20"/>
        </w:rPr>
        <w:t xml:space="preserve">Regulatory: Work with the Corps to ensure that the modifications are broad enough to truly benefit the mining industry. Provide comment on any proposed rule when published. </w:t>
      </w:r>
      <w:r w:rsidRPr="00D80F04">
        <w:rPr>
          <w:rFonts w:cs="Arial"/>
          <w:noProof/>
          <w:szCs w:val="24"/>
        </w:rPr>
        <mc:AlternateContent>
          <mc:Choice Requires="wpg">
            <w:drawing>
              <wp:anchor distT="0" distB="0" distL="114300" distR="114300" simplePos="0" relativeHeight="251977728" behindDoc="1" locked="0" layoutInCell="1" allowOverlap="1" wp14:anchorId="1A0C54E8" wp14:editId="6621F89C">
                <wp:simplePos x="0" y="0"/>
                <wp:positionH relativeFrom="page">
                  <wp:posOffset>923290</wp:posOffset>
                </wp:positionH>
                <wp:positionV relativeFrom="paragraph">
                  <wp:posOffset>125730</wp:posOffset>
                </wp:positionV>
                <wp:extent cx="34925" cy="70485"/>
                <wp:effectExtent l="8890" t="10160" r="22860" b="14605"/>
                <wp:wrapNone/>
                <wp:docPr id="429"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430"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83999" id="Group 429" o:spid="_x0000_s1026" style="position:absolute;margin-left:72.7pt;margin-top:9.9pt;width:2.75pt;height:5.55pt;z-index:-251338752;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" path="m,l55,53,2,111e" filled="f" strokecolor="#61b1bd" strokeweight="1.4pt">
                  <v:path arrowok="t" o:connecttype="custom" o:connectlocs="0,198;55,251;2,309" o:connectangles="0,0,0"/>
                </v:shape>
                <w10:wrap anchorx="page"/>
              </v:group>
            </w:pict>
          </mc:Fallback>
        </mc:AlternateContent>
      </w:r>
    </w:p>
    <w:p w14:paraId="206CB5CD" w14:textId="3C678A49" w:rsidR="009F57FD" w:rsidRPr="001278A6" w:rsidRDefault="009F57FD" w:rsidP="008D64F2">
      <w:pPr>
        <w:spacing w:before="12" w:after="0" w:line="280" w:lineRule="exact"/>
        <w:rPr>
          <w:rFonts w:cs="Arial"/>
          <w:szCs w:val="24"/>
        </w:rPr>
      </w:pPr>
    </w:p>
    <w:p w14:paraId="6B30E7DC" w14:textId="77777777" w:rsidR="001278A6" w:rsidRPr="001278A6" w:rsidRDefault="001278A6" w:rsidP="008D64F2">
      <w:pPr>
        <w:spacing w:before="12" w:after="0" w:line="280" w:lineRule="exact"/>
        <w:rPr>
          <w:rFonts w:cs="Arial"/>
          <w:szCs w:val="24"/>
        </w:rPr>
      </w:pPr>
    </w:p>
    <w:p w14:paraId="697100F9" w14:textId="2C9865A6" w:rsidR="00510789" w:rsidRDefault="00510789" w:rsidP="00C71D30">
      <w:pPr>
        <w:pStyle w:val="Plan2020Style2"/>
        <w:outlineLvl w:val="1"/>
      </w:pPr>
      <w:bookmarkStart w:id="13" w:name="_Toc31961071"/>
      <w:r>
        <w:t>T</w:t>
      </w:r>
      <w:r w:rsidRPr="00E94F7C">
        <w:t>RA</w:t>
      </w:r>
      <w:r>
        <w:t xml:space="preserve">DE </w:t>
      </w:r>
      <w:r w:rsidR="00361BB9">
        <w:t>POLICY</w:t>
      </w:r>
      <w:bookmarkEnd w:id="13"/>
    </w:p>
    <w:p w14:paraId="2704033D" w14:textId="2DD8B779" w:rsidR="00510789" w:rsidRDefault="00510789" w:rsidP="00C71D30">
      <w:pPr>
        <w:pStyle w:val="Plan2020Style2"/>
        <w:outlineLvl w:val="1"/>
      </w:pPr>
    </w:p>
    <w:p w14:paraId="4808C827" w14:textId="28C71608" w:rsidR="000F4B9E" w:rsidRPr="00E94F7C" w:rsidRDefault="000F4B9E" w:rsidP="000F4B9E">
      <w:pPr>
        <w:spacing w:line="240" w:lineRule="auto"/>
        <w:rPr>
          <w:rFonts w:cs="Arial"/>
          <w:sz w:val="28"/>
          <w:szCs w:val="28"/>
        </w:rPr>
      </w:pPr>
      <w:r w:rsidRPr="00E94F7C">
        <w:rPr>
          <w:rFonts w:eastAsia="Arial" w:cs="Arial"/>
          <w:color w:val="231F20"/>
          <w:w w:val="115"/>
          <w:sz w:val="20"/>
          <w:szCs w:val="20"/>
        </w:rPr>
        <w:t xml:space="preserve">In 2019, </w:t>
      </w:r>
      <w:r w:rsidR="007958E5">
        <w:rPr>
          <w:rFonts w:eastAsia="Arial" w:cs="Arial"/>
          <w:color w:val="231F20"/>
          <w:w w:val="115"/>
          <w:sz w:val="20"/>
          <w:szCs w:val="20"/>
        </w:rPr>
        <w:t xml:space="preserve">trade matters proved increasingly </w:t>
      </w:r>
      <w:r w:rsidR="001E3257">
        <w:rPr>
          <w:rFonts w:eastAsia="Arial" w:cs="Arial"/>
          <w:color w:val="231F20"/>
          <w:w w:val="115"/>
          <w:sz w:val="20"/>
          <w:szCs w:val="20"/>
        </w:rPr>
        <w:t xml:space="preserve">challenging </w:t>
      </w:r>
      <w:r w:rsidR="00D637DA">
        <w:rPr>
          <w:rFonts w:eastAsia="Arial" w:cs="Arial"/>
          <w:color w:val="231F20"/>
          <w:w w:val="115"/>
          <w:sz w:val="20"/>
          <w:szCs w:val="20"/>
        </w:rPr>
        <w:t>with the</w:t>
      </w:r>
      <w:r w:rsidR="007958E5">
        <w:rPr>
          <w:rFonts w:eastAsia="Arial" w:cs="Arial"/>
          <w:color w:val="231F20"/>
          <w:w w:val="115"/>
          <w:sz w:val="20"/>
          <w:szCs w:val="20"/>
        </w:rPr>
        <w:t xml:space="preserve"> continued </w:t>
      </w:r>
      <w:r w:rsidR="00D637DA">
        <w:rPr>
          <w:rFonts w:eastAsia="Arial" w:cs="Arial"/>
          <w:color w:val="231F20"/>
          <w:w w:val="115"/>
          <w:sz w:val="20"/>
          <w:szCs w:val="20"/>
        </w:rPr>
        <w:t xml:space="preserve">use </w:t>
      </w:r>
      <w:r w:rsidR="007958E5">
        <w:rPr>
          <w:rFonts w:eastAsia="Arial" w:cs="Arial"/>
          <w:color w:val="231F20"/>
          <w:w w:val="115"/>
          <w:sz w:val="20"/>
          <w:szCs w:val="20"/>
        </w:rPr>
        <w:t xml:space="preserve">of unilateral actions to compel concessions in negotiation/renegotiation of various trade agreements. In 2020, the focus will be on implementation of the phase one China agreement, other key multilateral/bilateral agreements (e.g., European Union, India and Indonesia) and the importance of inclusion of </w:t>
      </w:r>
      <w:r w:rsidR="006A1E28">
        <w:rPr>
          <w:rFonts w:eastAsia="Arial" w:cs="Arial"/>
          <w:color w:val="231F20"/>
          <w:w w:val="115"/>
          <w:sz w:val="20"/>
          <w:szCs w:val="20"/>
        </w:rPr>
        <w:t>i</w:t>
      </w:r>
      <w:r w:rsidR="007958E5">
        <w:rPr>
          <w:rFonts w:eastAsia="Arial" w:cs="Arial"/>
          <w:color w:val="231F20"/>
          <w:w w:val="115"/>
          <w:sz w:val="20"/>
          <w:szCs w:val="20"/>
        </w:rPr>
        <w:t>nvestor</w:t>
      </w:r>
      <w:r w:rsidR="006A1E28">
        <w:rPr>
          <w:rFonts w:eastAsia="Arial" w:cs="Arial"/>
          <w:color w:val="231F20"/>
          <w:w w:val="115"/>
          <w:sz w:val="20"/>
          <w:szCs w:val="20"/>
        </w:rPr>
        <w:t>-s</w:t>
      </w:r>
      <w:r w:rsidR="007958E5">
        <w:rPr>
          <w:rFonts w:eastAsia="Arial" w:cs="Arial"/>
          <w:color w:val="231F20"/>
          <w:w w:val="115"/>
          <w:sz w:val="20"/>
          <w:szCs w:val="20"/>
        </w:rPr>
        <w:t xml:space="preserve">tate </w:t>
      </w:r>
      <w:r w:rsidR="006A1E28">
        <w:rPr>
          <w:rFonts w:eastAsia="Arial" w:cs="Arial"/>
          <w:color w:val="231F20"/>
          <w:w w:val="115"/>
          <w:sz w:val="20"/>
          <w:szCs w:val="20"/>
        </w:rPr>
        <w:t>d</w:t>
      </w:r>
      <w:r w:rsidR="007958E5">
        <w:rPr>
          <w:rFonts w:eastAsia="Arial" w:cs="Arial"/>
          <w:color w:val="231F20"/>
          <w:w w:val="115"/>
          <w:sz w:val="20"/>
          <w:szCs w:val="20"/>
        </w:rPr>
        <w:t xml:space="preserve">ispute </w:t>
      </w:r>
      <w:r w:rsidR="006A1E28">
        <w:rPr>
          <w:rFonts w:eastAsia="Arial" w:cs="Arial"/>
          <w:color w:val="231F20"/>
          <w:w w:val="115"/>
          <w:sz w:val="20"/>
          <w:szCs w:val="20"/>
        </w:rPr>
        <w:t>s</w:t>
      </w:r>
      <w:r w:rsidR="007958E5">
        <w:rPr>
          <w:rFonts w:eastAsia="Arial" w:cs="Arial"/>
          <w:color w:val="231F20"/>
          <w:w w:val="115"/>
          <w:sz w:val="20"/>
          <w:szCs w:val="20"/>
        </w:rPr>
        <w:t xml:space="preserve">ettlement </w:t>
      </w:r>
      <w:r w:rsidR="006A1E28">
        <w:rPr>
          <w:rFonts w:eastAsia="Arial" w:cs="Arial"/>
          <w:color w:val="231F20"/>
          <w:w w:val="115"/>
          <w:sz w:val="20"/>
          <w:szCs w:val="20"/>
        </w:rPr>
        <w:t xml:space="preserve">(ISDS) </w:t>
      </w:r>
      <w:r w:rsidR="007958E5">
        <w:rPr>
          <w:rFonts w:eastAsia="Arial" w:cs="Arial"/>
          <w:color w:val="231F20"/>
          <w:w w:val="115"/>
          <w:sz w:val="20"/>
          <w:szCs w:val="20"/>
        </w:rPr>
        <w:t>protection</w:t>
      </w:r>
      <w:r w:rsidR="006A1E28">
        <w:rPr>
          <w:rFonts w:eastAsia="Arial" w:cs="Arial"/>
          <w:color w:val="231F20"/>
          <w:w w:val="115"/>
          <w:sz w:val="20"/>
          <w:szCs w:val="20"/>
        </w:rPr>
        <w:t>s</w:t>
      </w:r>
      <w:r w:rsidR="007958E5">
        <w:rPr>
          <w:rFonts w:eastAsia="Arial" w:cs="Arial"/>
          <w:color w:val="231F20"/>
          <w:w w:val="115"/>
          <w:sz w:val="20"/>
          <w:szCs w:val="20"/>
        </w:rPr>
        <w:t xml:space="preserve"> in future agreements.</w:t>
      </w:r>
    </w:p>
    <w:p w14:paraId="7AB8A372" w14:textId="77777777" w:rsidR="001278A6" w:rsidRPr="001278A6" w:rsidRDefault="001278A6" w:rsidP="00510789">
      <w:pPr>
        <w:spacing w:after="0" w:line="240" w:lineRule="auto"/>
        <w:ind w:left="100" w:right="-20"/>
        <w:rPr>
          <w:rFonts w:eastAsia="Arial" w:cs="Arial"/>
          <w:color w:val="006495"/>
          <w:spacing w:val="1"/>
          <w:sz w:val="16"/>
          <w:szCs w:val="16"/>
        </w:rPr>
      </w:pPr>
    </w:p>
    <w:p w14:paraId="7B72EB36" w14:textId="00C0ACFA" w:rsidR="00510789" w:rsidRPr="00E94F7C" w:rsidRDefault="00510789" w:rsidP="00510789">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02B67001" w14:textId="07A7008D" w:rsidR="00510789" w:rsidRPr="00E94F7C" w:rsidRDefault="00510789" w:rsidP="00510789">
      <w:pPr>
        <w:spacing w:before="88" w:after="0" w:line="240" w:lineRule="auto"/>
        <w:ind w:left="280" w:right="49"/>
        <w:rPr>
          <w:rFonts w:cs="Arial"/>
          <w:sz w:val="22"/>
        </w:rPr>
      </w:pPr>
      <w:r w:rsidRPr="00E94F7C">
        <w:rPr>
          <w:rFonts w:eastAsia="Arial" w:cs="Arial"/>
          <w:color w:val="231F20"/>
          <w:w w:val="115"/>
          <w:sz w:val="20"/>
          <w:szCs w:val="20"/>
        </w:rPr>
        <w:t xml:space="preserve">Regulatory: </w:t>
      </w:r>
      <w:r>
        <w:rPr>
          <w:rFonts w:eastAsia="Arial" w:cs="Arial"/>
          <w:color w:val="231F20"/>
          <w:w w:val="115"/>
          <w:sz w:val="20"/>
          <w:szCs w:val="20"/>
        </w:rPr>
        <w:t xml:space="preserve">Engage with Departments of Commerce and State, as well as Office of the U.S. Trade </w:t>
      </w:r>
      <w:r w:rsidR="006A1E28">
        <w:rPr>
          <w:rFonts w:eastAsia="Arial" w:cs="Arial"/>
          <w:color w:val="231F20"/>
          <w:w w:val="115"/>
          <w:sz w:val="20"/>
          <w:szCs w:val="20"/>
        </w:rPr>
        <w:t>R</w:t>
      </w:r>
      <w:r>
        <w:rPr>
          <w:rFonts w:eastAsia="Arial" w:cs="Arial"/>
          <w:color w:val="231F20"/>
          <w:w w:val="115"/>
          <w:sz w:val="20"/>
          <w:szCs w:val="20"/>
        </w:rPr>
        <w:t>epresentative</w:t>
      </w:r>
      <w:r w:rsidRPr="0006377D">
        <w:rPr>
          <w:rFonts w:cs="Arial"/>
          <w:noProof/>
          <w:szCs w:val="24"/>
        </w:rPr>
        <mc:AlternateContent>
          <mc:Choice Requires="wpg">
            <w:drawing>
              <wp:anchor distT="0" distB="0" distL="114300" distR="114300" simplePos="0" relativeHeight="251975680" behindDoc="1" locked="0" layoutInCell="1" allowOverlap="1" wp14:anchorId="3A773DB6" wp14:editId="0B873242">
                <wp:simplePos x="0" y="0"/>
                <wp:positionH relativeFrom="page">
                  <wp:posOffset>923290</wp:posOffset>
                </wp:positionH>
                <wp:positionV relativeFrom="paragraph">
                  <wp:posOffset>125730</wp:posOffset>
                </wp:positionV>
                <wp:extent cx="34925" cy="70485"/>
                <wp:effectExtent l="8890" t="10160" r="22860" b="1460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24"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AF5BC" id="Group 23" o:spid="_x0000_s1026" style="position:absolute;margin-left:72.7pt;margin-top:9.9pt;width:2.75pt;height:5.55pt;z-index:-251340800;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" path="m,l55,53,2,111e" filled="f" strokecolor="#61b1bd" strokeweight="1.4pt">
                  <v:path arrowok="t" o:connecttype="custom" o:connectlocs="0,198;55,251;2,309" o:connectangles="0,0,0"/>
                </v:shape>
                <w10:wrap anchorx="page"/>
              </v:group>
            </w:pict>
          </mc:Fallback>
        </mc:AlternateContent>
      </w:r>
      <w:r w:rsidR="006A1E28">
        <w:rPr>
          <w:rFonts w:eastAsia="Arial" w:cs="Arial"/>
          <w:color w:val="231F20"/>
          <w:w w:val="115"/>
          <w:sz w:val="20"/>
          <w:szCs w:val="20"/>
        </w:rPr>
        <w:t xml:space="preserve"> to provide industry’s views regarding impacts on, and opportunities for, domestic and international business in the negotiation and implementation of trade agreements</w:t>
      </w:r>
      <w:r w:rsidRPr="00E94F7C">
        <w:rPr>
          <w:rFonts w:eastAsia="Arial" w:cs="Arial"/>
          <w:color w:val="231F20"/>
          <w:w w:val="115"/>
          <w:sz w:val="20"/>
          <w:szCs w:val="20"/>
        </w:rPr>
        <w:t xml:space="preserve">. </w:t>
      </w:r>
      <w:r w:rsidRPr="0006377D">
        <w:rPr>
          <w:rFonts w:cs="Arial"/>
          <w:noProof/>
          <w:szCs w:val="24"/>
        </w:rPr>
        <w:t xml:space="preserve"> </w:t>
      </w:r>
      <w:r w:rsidRPr="0006377D">
        <w:rPr>
          <w:rFonts w:cs="Arial"/>
          <w:noProof/>
          <w:szCs w:val="24"/>
        </w:rPr>
        <mc:AlternateContent>
          <mc:Choice Requires="wpg">
            <w:drawing>
              <wp:anchor distT="0" distB="0" distL="114300" distR="114300" simplePos="0" relativeHeight="251973632" behindDoc="1" locked="0" layoutInCell="1" allowOverlap="1" wp14:anchorId="5C9FB7DC" wp14:editId="765D615D">
                <wp:simplePos x="0" y="0"/>
                <wp:positionH relativeFrom="page">
                  <wp:posOffset>923290</wp:posOffset>
                </wp:positionH>
                <wp:positionV relativeFrom="paragraph">
                  <wp:posOffset>125730</wp:posOffset>
                </wp:positionV>
                <wp:extent cx="34925" cy="70485"/>
                <wp:effectExtent l="8890" t="10160" r="22860" b="1460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39"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26202" id="Group 38" o:spid="_x0000_s1026" style="position:absolute;margin-left:72.7pt;margin-top:9.9pt;width:2.75pt;height:5.55pt;z-index:-251342848;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" path="m,l55,53,2,111e" filled="f" strokecolor="#61b1bd" strokeweight="1.4pt">
                  <v:path arrowok="t" o:connecttype="custom" o:connectlocs="0,198;55,251;2,309" o:connectangles="0,0,0"/>
                </v:shape>
                <w10:wrap anchorx="page"/>
              </v:group>
            </w:pict>
          </mc:Fallback>
        </mc:AlternateContent>
      </w:r>
    </w:p>
    <w:p w14:paraId="2BF393BB" w14:textId="593D6153" w:rsidR="00510789" w:rsidRPr="00E94F7C" w:rsidRDefault="00510789" w:rsidP="00510789">
      <w:pPr>
        <w:spacing w:before="40" w:after="0" w:line="240" w:lineRule="auto"/>
        <w:ind w:left="280" w:right="-20"/>
        <w:rPr>
          <w:rFonts w:cs="Arial"/>
          <w:sz w:val="22"/>
        </w:rPr>
      </w:pPr>
      <w:r w:rsidRPr="0006377D">
        <w:rPr>
          <w:rFonts w:cs="Arial"/>
          <w:noProof/>
          <w:szCs w:val="24"/>
        </w:rPr>
        <mc:AlternateContent>
          <mc:Choice Requires="wpg">
            <w:drawing>
              <wp:anchor distT="0" distB="0" distL="114300" distR="114300" simplePos="0" relativeHeight="251974656" behindDoc="1" locked="0" layoutInCell="1" allowOverlap="1" wp14:anchorId="776D22F2" wp14:editId="30E288FD">
                <wp:simplePos x="0" y="0"/>
                <wp:positionH relativeFrom="page">
                  <wp:posOffset>923290</wp:posOffset>
                </wp:positionH>
                <wp:positionV relativeFrom="paragraph">
                  <wp:posOffset>56515</wp:posOffset>
                </wp:positionV>
                <wp:extent cx="34925" cy="70485"/>
                <wp:effectExtent l="8890" t="13335" r="22860" b="1143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41"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7FAAF" id="Group 40" o:spid="_x0000_s1026" style="position:absolute;margin-left:72.7pt;margin-top:4.45pt;width:2.75pt;height:5.55pt;z-index:-251341824;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" path="m,l55,52,2,111e" filled="f" strokecolor="#61b1bd" strokeweight="1.4pt">
                  <v:path arrowok="t" o:connecttype="custom" o:connectlocs="0,89;55,141;2,200" o:connectangles="0,0,0"/>
                </v:shape>
                <w10:wrap anchorx="page"/>
              </v:group>
            </w:pict>
          </mc:Fallback>
        </mc:AlternateContent>
      </w:r>
      <w:r w:rsidRPr="00E94F7C">
        <w:rPr>
          <w:rFonts w:eastAsia="Arial" w:cs="Arial"/>
          <w:color w:val="231F20"/>
          <w:w w:val="115"/>
          <w:sz w:val="20"/>
          <w:szCs w:val="20"/>
        </w:rPr>
        <w:t>L</w:t>
      </w:r>
      <w:r>
        <w:rPr>
          <w:rFonts w:eastAsia="Arial" w:cs="Arial"/>
          <w:color w:val="231F20"/>
          <w:w w:val="115"/>
          <w:sz w:val="20"/>
          <w:szCs w:val="20"/>
        </w:rPr>
        <w:t>egislative</w:t>
      </w:r>
      <w:r w:rsidRPr="00E94F7C">
        <w:rPr>
          <w:rFonts w:eastAsia="Arial" w:cs="Arial"/>
          <w:color w:val="231F20"/>
          <w:w w:val="115"/>
          <w:sz w:val="20"/>
          <w:szCs w:val="20"/>
        </w:rPr>
        <w:t xml:space="preserve">: </w:t>
      </w:r>
      <w:r>
        <w:rPr>
          <w:rFonts w:eastAsia="Arial" w:cs="Arial"/>
          <w:color w:val="231F20"/>
          <w:w w:val="115"/>
          <w:sz w:val="20"/>
          <w:szCs w:val="20"/>
        </w:rPr>
        <w:t xml:space="preserve">Educate members of Congress on </w:t>
      </w:r>
      <w:r w:rsidR="006A1E28">
        <w:rPr>
          <w:rFonts w:eastAsia="Arial" w:cs="Arial"/>
          <w:color w:val="231F20"/>
          <w:w w:val="115"/>
          <w:sz w:val="20"/>
          <w:szCs w:val="20"/>
        </w:rPr>
        <w:t xml:space="preserve">member priorities and </w:t>
      </w:r>
      <w:r>
        <w:rPr>
          <w:rFonts w:eastAsia="Arial" w:cs="Arial"/>
          <w:color w:val="231F20"/>
          <w:w w:val="115"/>
          <w:sz w:val="20"/>
          <w:szCs w:val="20"/>
        </w:rPr>
        <w:t>importance of ISDS protections to promote inclusion of such provisions in implementing legislation if not included in the underlying text of a trade agreement.</w:t>
      </w:r>
      <w:r w:rsidRPr="00E94F7C">
        <w:rPr>
          <w:rFonts w:eastAsia="Arial" w:cs="Arial"/>
          <w:color w:val="231F20"/>
          <w:w w:val="115"/>
          <w:sz w:val="20"/>
          <w:szCs w:val="20"/>
        </w:rPr>
        <w:t xml:space="preserve"> </w:t>
      </w:r>
      <w:r w:rsidRPr="0006377D">
        <w:rPr>
          <w:rFonts w:cs="Arial"/>
          <w:noProof/>
          <w:szCs w:val="24"/>
        </w:rPr>
        <w:t xml:space="preserve"> </w:t>
      </w:r>
    </w:p>
    <w:p w14:paraId="4A9CBD2F" w14:textId="77777777" w:rsidR="00510789" w:rsidRDefault="00510789" w:rsidP="00C71D30">
      <w:pPr>
        <w:pStyle w:val="Plan2020Style2"/>
        <w:outlineLvl w:val="1"/>
      </w:pPr>
    </w:p>
    <w:p w14:paraId="213A9096" w14:textId="77777777" w:rsidR="009F57FD" w:rsidRDefault="009F57FD" w:rsidP="00C71D30">
      <w:pPr>
        <w:pStyle w:val="Plan2020Style2"/>
        <w:outlineLvl w:val="1"/>
      </w:pPr>
    </w:p>
    <w:p w14:paraId="5AE56552" w14:textId="6FE78DDF" w:rsidR="00AE061E" w:rsidRPr="00E94F7C" w:rsidRDefault="00D672D2" w:rsidP="00C71D30">
      <w:pPr>
        <w:pStyle w:val="Plan2020Style2"/>
        <w:outlineLvl w:val="1"/>
      </w:pPr>
      <w:bookmarkStart w:id="14" w:name="_Toc31961072"/>
      <w:r w:rsidRPr="00E94F7C">
        <w:t>RATIONAL</w:t>
      </w:r>
      <w:r w:rsidR="00AE061E" w:rsidRPr="00E94F7C">
        <w:t xml:space="preserve"> AIR QUALITY STANDARDS</w:t>
      </w:r>
      <w:bookmarkEnd w:id="14"/>
      <w:r w:rsidR="00AE061E" w:rsidRPr="00E94F7C">
        <w:t xml:space="preserve"> </w:t>
      </w:r>
    </w:p>
    <w:p w14:paraId="61206E96" w14:textId="6D8C1E7F" w:rsidR="00AE061E" w:rsidRPr="00E94F7C" w:rsidRDefault="00AE061E" w:rsidP="00AE061E">
      <w:pPr>
        <w:rPr>
          <w:rFonts w:cs="Arial"/>
          <w:szCs w:val="24"/>
        </w:rPr>
      </w:pPr>
    </w:p>
    <w:p w14:paraId="526D1710" w14:textId="77777777" w:rsidR="009F57FD" w:rsidRDefault="009F57FD" w:rsidP="009F57FD">
      <w:pPr>
        <w:pStyle w:val="2020PlanStyle3"/>
        <w:outlineLvl w:val="2"/>
      </w:pPr>
      <w:bookmarkStart w:id="15" w:name="_Toc31961073"/>
      <w:r w:rsidRPr="00E94F7C">
        <w:t>National Ambient Air Quality Standards (NAAQS): Ozone and Particulate Matter</w:t>
      </w:r>
      <w:bookmarkEnd w:id="15"/>
      <w:r w:rsidRPr="00E94F7C">
        <w:t xml:space="preserve"> </w:t>
      </w:r>
    </w:p>
    <w:p w14:paraId="3E1A92C9" w14:textId="77777777" w:rsidR="009F57FD" w:rsidRPr="00FF0367" w:rsidRDefault="009F57FD" w:rsidP="009F57FD">
      <w:pPr>
        <w:pStyle w:val="2020PlanStyle3"/>
      </w:pPr>
    </w:p>
    <w:p w14:paraId="1C7DF7EC" w14:textId="77777777" w:rsidR="009F57FD" w:rsidRPr="00E94F7C" w:rsidRDefault="009F57FD" w:rsidP="000F4B9E">
      <w:pPr>
        <w:spacing w:line="240" w:lineRule="auto"/>
        <w:rPr>
          <w:rFonts w:cs="Arial"/>
          <w:sz w:val="28"/>
          <w:szCs w:val="28"/>
        </w:rPr>
      </w:pPr>
      <w:bookmarkStart w:id="16" w:name="_Hlk31721606"/>
      <w:r w:rsidRPr="00E94F7C">
        <w:rPr>
          <w:rFonts w:eastAsia="Arial" w:cs="Arial"/>
          <w:color w:val="231F20"/>
          <w:w w:val="115"/>
          <w:sz w:val="20"/>
          <w:szCs w:val="20"/>
        </w:rPr>
        <w:t xml:space="preserve">In 2019, EPA began implementation of a fast-tracked NAAQS review process for ozone and particulate matter with a recommendation for reducing the particulate matter standard and retaining the ozone standard. Focus in 2020 will be on retention of the ozone standard opposition to reduction of the particulate matter standard to avoid additional permitting </w:t>
      </w:r>
      <w:r w:rsidRPr="00E94F7C">
        <w:rPr>
          <w:rFonts w:eastAsia="Arial" w:cs="Arial"/>
          <w:color w:val="231F20"/>
          <w:w w:val="115"/>
          <w:sz w:val="20"/>
          <w:szCs w:val="20"/>
        </w:rPr>
        <w:lastRenderedPageBreak/>
        <w:t>requirements and controls for major stationary sources operating or seeking to operate in nonattainment areas</w:t>
      </w:r>
      <w:bookmarkEnd w:id="16"/>
      <w:r w:rsidRPr="00E94F7C">
        <w:rPr>
          <w:rFonts w:eastAsia="Arial" w:cs="Arial"/>
          <w:color w:val="231F20"/>
          <w:w w:val="115"/>
          <w:sz w:val="20"/>
          <w:szCs w:val="20"/>
        </w:rPr>
        <w:t>.</w:t>
      </w:r>
    </w:p>
    <w:p w14:paraId="279CD67A" w14:textId="77777777" w:rsidR="009F57FD" w:rsidRPr="001278A6" w:rsidRDefault="009F57FD" w:rsidP="009F57FD">
      <w:pPr>
        <w:spacing w:after="0" w:line="240" w:lineRule="auto"/>
        <w:ind w:left="100" w:right="-20"/>
        <w:rPr>
          <w:rFonts w:eastAsia="Arial" w:cs="Arial"/>
          <w:sz w:val="16"/>
          <w:szCs w:val="16"/>
        </w:rPr>
      </w:pPr>
    </w:p>
    <w:p w14:paraId="46DCD392" w14:textId="77777777" w:rsidR="009F57FD" w:rsidRPr="00E94F7C" w:rsidRDefault="009F57FD" w:rsidP="009F57FD">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20AD6C4C" w14:textId="781B5EBB" w:rsidR="009F57FD" w:rsidRPr="00E94F7C" w:rsidRDefault="009F57FD" w:rsidP="009F57FD">
      <w:pPr>
        <w:spacing w:before="88" w:after="0" w:line="240" w:lineRule="auto"/>
        <w:ind w:left="280" w:right="49"/>
        <w:rPr>
          <w:rFonts w:cs="Arial"/>
          <w:sz w:val="22"/>
        </w:rPr>
      </w:pPr>
      <w:r w:rsidRPr="00E94F7C">
        <w:rPr>
          <w:rFonts w:eastAsia="Arial" w:cs="Arial"/>
          <w:color w:val="231F20"/>
          <w:w w:val="115"/>
          <w:sz w:val="20"/>
          <w:szCs w:val="20"/>
        </w:rPr>
        <w:t>Regulatory:</w:t>
      </w:r>
      <w:r w:rsidRPr="001C5DE9">
        <w:rPr>
          <w:rFonts w:cs="Arial"/>
        </w:rPr>
        <w:t xml:space="preserve"> </w:t>
      </w:r>
      <w:r w:rsidR="00BB082C">
        <w:rPr>
          <w:rFonts w:cs="Arial"/>
        </w:rPr>
        <w:t>L</w:t>
      </w:r>
      <w:r w:rsidRPr="00E94F7C">
        <w:rPr>
          <w:rFonts w:eastAsia="Arial" w:cs="Arial"/>
          <w:color w:val="231F20"/>
          <w:w w:val="115"/>
          <w:sz w:val="20"/>
          <w:szCs w:val="20"/>
        </w:rPr>
        <w:t>ead NAAQS Regulatory Review and Rulemaking Coalition in building consensus industry-wide comments to support the retainment of the ozone standard and oppose any tightening of the particulate matter standard. Additionally, work with member companies to determine whether additional mining-specific comments are warranted on coarse particulate matter.</w:t>
      </w:r>
      <w:r w:rsidRPr="0006377D">
        <w:rPr>
          <w:rFonts w:cs="Arial"/>
          <w:noProof/>
          <w:szCs w:val="24"/>
        </w:rPr>
        <w:t xml:space="preserve"> </w:t>
      </w:r>
      <w:r w:rsidRPr="0006377D">
        <w:rPr>
          <w:rFonts w:cs="Arial"/>
          <w:noProof/>
          <w:szCs w:val="24"/>
        </w:rPr>
        <mc:AlternateContent>
          <mc:Choice Requires="wpg">
            <w:drawing>
              <wp:anchor distT="0" distB="0" distL="114300" distR="114300" simplePos="0" relativeHeight="251979776" behindDoc="1" locked="0" layoutInCell="1" allowOverlap="1" wp14:anchorId="70EA792D" wp14:editId="6E37AEAD">
                <wp:simplePos x="0" y="0"/>
                <wp:positionH relativeFrom="page">
                  <wp:posOffset>923290</wp:posOffset>
                </wp:positionH>
                <wp:positionV relativeFrom="paragraph">
                  <wp:posOffset>125730</wp:posOffset>
                </wp:positionV>
                <wp:extent cx="34925" cy="70485"/>
                <wp:effectExtent l="8890" t="10160" r="22860" b="14605"/>
                <wp:wrapNone/>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362"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57C27" id="Group 361" o:spid="_x0000_s1026" style="position:absolute;margin-left:72.7pt;margin-top:9.9pt;width:2.75pt;height:5.55pt;z-index:-251336704;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" path="m,l55,53,2,111e" filled="f" strokecolor="#61b1bd" strokeweight="1.4pt">
                  <v:path arrowok="t" o:connecttype="custom" o:connectlocs="0,198;55,251;2,309" o:connectangles="0,0,0"/>
                </v:shape>
                <w10:wrap anchorx="page"/>
              </v:group>
            </w:pict>
          </mc:Fallback>
        </mc:AlternateContent>
      </w:r>
    </w:p>
    <w:p w14:paraId="3820546F" w14:textId="72F56D46" w:rsidR="009F57FD" w:rsidRPr="00E94F7C" w:rsidRDefault="009F57FD" w:rsidP="009F57FD">
      <w:pPr>
        <w:spacing w:before="40" w:after="0" w:line="240" w:lineRule="auto"/>
        <w:ind w:left="280" w:right="-20"/>
        <w:rPr>
          <w:rFonts w:cs="Arial"/>
          <w:sz w:val="22"/>
        </w:rPr>
      </w:pPr>
      <w:r w:rsidRPr="00E94F7C">
        <w:rPr>
          <w:rFonts w:eastAsia="Arial" w:cs="Arial"/>
          <w:color w:val="231F20"/>
          <w:w w:val="115"/>
          <w:sz w:val="20"/>
          <w:szCs w:val="20"/>
        </w:rPr>
        <w:t>Legislative: Engage in broad coalition of trade associations on legislative advocacy initiatives</w:t>
      </w:r>
      <w:r w:rsidRPr="00FF0367">
        <w:rPr>
          <w:rFonts w:eastAsia="Arial" w:cs="Arial"/>
          <w:color w:val="231F20"/>
          <w:w w:val="115"/>
          <w:sz w:val="20"/>
          <w:szCs w:val="20"/>
        </w:rPr>
        <w:t>.</w:t>
      </w:r>
      <w:r w:rsidRPr="00E94F7C">
        <w:rPr>
          <w:rFonts w:eastAsia="Arial" w:cs="Arial"/>
          <w:color w:val="231F20"/>
          <w:w w:val="115"/>
          <w:sz w:val="20"/>
          <w:szCs w:val="20"/>
        </w:rPr>
        <w:t xml:space="preserve"> </w:t>
      </w:r>
      <w:r w:rsidRPr="0006377D">
        <w:rPr>
          <w:rFonts w:cs="Arial"/>
          <w:noProof/>
          <w:szCs w:val="24"/>
        </w:rPr>
        <w:t xml:space="preserve"> </w:t>
      </w:r>
      <w:r w:rsidRPr="0006377D">
        <w:rPr>
          <w:rFonts w:cs="Arial"/>
          <w:noProof/>
          <w:szCs w:val="24"/>
        </w:rPr>
        <mc:AlternateContent>
          <mc:Choice Requires="wpg">
            <w:drawing>
              <wp:anchor distT="0" distB="0" distL="114300" distR="114300" simplePos="0" relativeHeight="251980800" behindDoc="1" locked="0" layoutInCell="1" allowOverlap="1" wp14:anchorId="69352273" wp14:editId="36777C81">
                <wp:simplePos x="0" y="0"/>
                <wp:positionH relativeFrom="page">
                  <wp:posOffset>923290</wp:posOffset>
                </wp:positionH>
                <wp:positionV relativeFrom="paragraph">
                  <wp:posOffset>56515</wp:posOffset>
                </wp:positionV>
                <wp:extent cx="34925" cy="70485"/>
                <wp:effectExtent l="8890" t="13335" r="22860" b="11430"/>
                <wp:wrapNone/>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364"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CF04D" id="Group 363" o:spid="_x0000_s1026" style="position:absolute;margin-left:72.7pt;margin-top:4.45pt;width:2.75pt;height:5.55pt;z-index:-251335680;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" path="m,l55,52,2,111e" filled="f" strokecolor="#61b1bd" strokeweight="1.4pt">
                  <v:path arrowok="t" o:connecttype="custom" o:connectlocs="0,89;55,141;2,200" o:connectangles="0,0,0"/>
                </v:shape>
                <w10:wrap anchorx="page"/>
              </v:group>
            </w:pict>
          </mc:Fallback>
        </mc:AlternateContent>
      </w:r>
    </w:p>
    <w:p w14:paraId="4B540256" w14:textId="77777777" w:rsidR="009F57FD" w:rsidRPr="00E94F7C" w:rsidRDefault="009F57FD" w:rsidP="009F57FD">
      <w:pPr>
        <w:spacing w:after="0" w:line="240" w:lineRule="auto"/>
        <w:ind w:left="100" w:right="-20"/>
        <w:rPr>
          <w:rFonts w:eastAsia="Arial" w:cs="Arial"/>
          <w:color w:val="006495"/>
          <w:spacing w:val="4"/>
          <w:w w:val="104"/>
          <w:szCs w:val="24"/>
        </w:rPr>
      </w:pPr>
    </w:p>
    <w:p w14:paraId="0B70FDD7" w14:textId="77777777" w:rsidR="008E747B" w:rsidRDefault="008E747B" w:rsidP="00C71D30">
      <w:pPr>
        <w:pStyle w:val="2020PlanStyle3"/>
        <w:outlineLvl w:val="2"/>
      </w:pPr>
    </w:p>
    <w:p w14:paraId="0A701B76" w14:textId="778D8695" w:rsidR="008429C2" w:rsidRPr="00E94F7C" w:rsidRDefault="008429C2" w:rsidP="00C71D30">
      <w:pPr>
        <w:pStyle w:val="2020PlanStyle3"/>
        <w:outlineLvl w:val="2"/>
        <w:rPr>
          <w:sz w:val="22"/>
        </w:rPr>
      </w:pPr>
      <w:bookmarkStart w:id="17" w:name="_Toc31961074"/>
      <w:r w:rsidRPr="00E94F7C">
        <w:t>NSR Reform – Project Emission Accounting</w:t>
      </w:r>
      <w:bookmarkEnd w:id="17"/>
    </w:p>
    <w:p w14:paraId="119F5A16" w14:textId="77777777" w:rsidR="000865AB" w:rsidRPr="00E94F7C" w:rsidRDefault="000865AB" w:rsidP="008429C2">
      <w:pPr>
        <w:spacing w:after="0" w:line="240" w:lineRule="auto"/>
        <w:ind w:left="100" w:right="-20" w:firstLine="620"/>
        <w:rPr>
          <w:rFonts w:eastAsia="Arial" w:cs="Arial"/>
          <w:color w:val="006495"/>
          <w:spacing w:val="4"/>
          <w:w w:val="104"/>
          <w:sz w:val="22"/>
        </w:rPr>
      </w:pPr>
    </w:p>
    <w:p w14:paraId="337AD5FD" w14:textId="26E4CB7F" w:rsidR="008429C2" w:rsidRPr="00E94F7C" w:rsidRDefault="000865AB" w:rsidP="00AE061E">
      <w:pPr>
        <w:rPr>
          <w:rFonts w:cs="Arial"/>
          <w:sz w:val="28"/>
          <w:szCs w:val="28"/>
        </w:rPr>
      </w:pPr>
      <w:bookmarkStart w:id="18" w:name="_Hlk31718351"/>
      <w:r w:rsidRPr="00E94F7C">
        <w:rPr>
          <w:rFonts w:eastAsia="Arial" w:cs="Arial"/>
          <w:color w:val="231F20"/>
          <w:w w:val="115"/>
          <w:sz w:val="20"/>
          <w:szCs w:val="20"/>
        </w:rPr>
        <w:t>Description</w:t>
      </w:r>
      <w:r w:rsidR="004C6069" w:rsidRPr="00E94F7C">
        <w:rPr>
          <w:rFonts w:eastAsia="Arial" w:cs="Arial"/>
          <w:color w:val="231F20"/>
          <w:w w:val="115"/>
          <w:sz w:val="20"/>
          <w:szCs w:val="20"/>
        </w:rPr>
        <w:t>:</w:t>
      </w:r>
      <w:r w:rsidR="004C6069" w:rsidRPr="001C5DE9">
        <w:rPr>
          <w:rFonts w:cs="Arial"/>
        </w:rPr>
        <w:t xml:space="preserve"> In</w:t>
      </w:r>
      <w:r w:rsidR="004C6069" w:rsidRPr="00E94F7C">
        <w:rPr>
          <w:rFonts w:eastAsia="Arial" w:cs="Arial"/>
          <w:color w:val="231F20"/>
          <w:w w:val="115"/>
          <w:sz w:val="20"/>
          <w:szCs w:val="20"/>
        </w:rPr>
        <w:t xml:space="preserve"> 2019, EPA published a proposed rule to codify recent guidance revising a key component of the NSR pre-construction permitting program. </w:t>
      </w:r>
      <w:r w:rsidR="00705376" w:rsidRPr="00E94F7C">
        <w:rPr>
          <w:rFonts w:eastAsia="Arial" w:cs="Arial"/>
          <w:color w:val="231F20"/>
          <w:w w:val="115"/>
          <w:sz w:val="20"/>
          <w:szCs w:val="20"/>
        </w:rPr>
        <w:t xml:space="preserve">In 2020, the focus will be </w:t>
      </w:r>
      <w:bookmarkEnd w:id="18"/>
      <w:r w:rsidR="00705376" w:rsidRPr="00E94F7C">
        <w:rPr>
          <w:rFonts w:eastAsia="Arial" w:cs="Arial"/>
          <w:color w:val="231F20"/>
          <w:w w:val="115"/>
          <w:sz w:val="20"/>
          <w:szCs w:val="20"/>
        </w:rPr>
        <w:t>on finalization of the rule to allow</w:t>
      </w:r>
      <w:r w:rsidR="004C6069" w:rsidRPr="00E94F7C">
        <w:rPr>
          <w:rFonts w:eastAsia="Arial" w:cs="Arial"/>
          <w:color w:val="231F20"/>
          <w:w w:val="115"/>
          <w:sz w:val="20"/>
          <w:szCs w:val="20"/>
        </w:rPr>
        <w:t xml:space="preserve"> permit applicants to consider projected emissions decreases, as well as increases, at the first step of deciding whether a planned construction project is subject to strict NSR permit requirements.</w:t>
      </w:r>
    </w:p>
    <w:p w14:paraId="4B58FDA5" w14:textId="77777777" w:rsidR="008429C2" w:rsidRPr="00E94F7C" w:rsidRDefault="008429C2" w:rsidP="008429C2">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2B088DCB" w14:textId="67909DBD" w:rsidR="008429C2" w:rsidRPr="00E94F7C" w:rsidRDefault="00705376" w:rsidP="000865AB">
      <w:pPr>
        <w:spacing w:before="88" w:after="0" w:line="280" w:lineRule="atLeast"/>
        <w:ind w:left="280" w:right="49"/>
        <w:rPr>
          <w:rFonts w:cs="Arial"/>
          <w:sz w:val="22"/>
        </w:rPr>
      </w:pPr>
      <w:r w:rsidRPr="00E94F7C">
        <w:rPr>
          <w:rFonts w:eastAsia="Arial" w:cs="Arial"/>
          <w:color w:val="231F20"/>
          <w:w w:val="115"/>
          <w:sz w:val="20"/>
          <w:szCs w:val="20"/>
        </w:rPr>
        <w:t xml:space="preserve">Regulatory: </w:t>
      </w:r>
      <w:r w:rsidR="00C92E2B">
        <w:rPr>
          <w:rFonts w:eastAsia="Arial" w:cs="Arial"/>
          <w:color w:val="231F20"/>
          <w:w w:val="115"/>
          <w:sz w:val="20"/>
          <w:szCs w:val="20"/>
        </w:rPr>
        <w:t>Urge</w:t>
      </w:r>
      <w:r w:rsidRPr="00E94F7C">
        <w:rPr>
          <w:rFonts w:eastAsia="Arial" w:cs="Arial"/>
          <w:color w:val="231F20"/>
          <w:w w:val="115"/>
          <w:sz w:val="20"/>
          <w:szCs w:val="20"/>
        </w:rPr>
        <w:t xml:space="preserve"> expedited issuance of final EPA rule to </w:t>
      </w:r>
      <w:r w:rsidRPr="0006377D">
        <w:rPr>
          <w:rFonts w:cs="Arial"/>
          <w:noProof/>
          <w:szCs w:val="24"/>
        </w:rPr>
        <mc:AlternateContent>
          <mc:Choice Requires="wpg">
            <w:drawing>
              <wp:anchor distT="0" distB="0" distL="114300" distR="114300" simplePos="0" relativeHeight="251865088" behindDoc="1" locked="0" layoutInCell="1" allowOverlap="1" wp14:anchorId="26020D7D" wp14:editId="37CC4449">
                <wp:simplePos x="0" y="0"/>
                <wp:positionH relativeFrom="page">
                  <wp:posOffset>923290</wp:posOffset>
                </wp:positionH>
                <wp:positionV relativeFrom="paragraph">
                  <wp:posOffset>125730</wp:posOffset>
                </wp:positionV>
                <wp:extent cx="34925" cy="70485"/>
                <wp:effectExtent l="8890" t="10160" r="22860" b="1460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16"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14773" id="Group 15" o:spid="_x0000_s1026" style="position:absolute;margin-left:72.7pt;margin-top:9.9pt;width:2.75pt;height:5.55pt;z-index:-251451392;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" path="m,l55,53,2,111e" filled="f" strokecolor="#61b1bd" strokeweight="1.4pt">
                  <v:path arrowok="t" o:connecttype="custom" o:connectlocs="0,198;55,251;2,309" o:connectangles="0,0,0"/>
                </v:shape>
                <w10:wrap anchorx="page"/>
              </v:group>
            </w:pict>
          </mc:Fallback>
        </mc:AlternateContent>
      </w:r>
      <w:r w:rsidRPr="00E94F7C">
        <w:rPr>
          <w:rFonts w:eastAsia="Arial" w:cs="Arial"/>
          <w:color w:val="231F20"/>
          <w:w w:val="115"/>
          <w:sz w:val="20"/>
          <w:szCs w:val="20"/>
        </w:rPr>
        <w:t xml:space="preserve">memorialize this more flexible approach. </w:t>
      </w:r>
      <w:r w:rsidR="000865AB" w:rsidRPr="0006377D">
        <w:rPr>
          <w:rFonts w:cs="Arial"/>
          <w:noProof/>
          <w:szCs w:val="24"/>
        </w:rPr>
        <w:t xml:space="preserve"> </w:t>
      </w:r>
      <w:r w:rsidR="008429C2" w:rsidRPr="0006377D">
        <w:rPr>
          <w:rFonts w:cs="Arial"/>
          <w:noProof/>
          <w:szCs w:val="24"/>
        </w:rPr>
        <mc:AlternateContent>
          <mc:Choice Requires="wpg">
            <w:drawing>
              <wp:anchor distT="0" distB="0" distL="114300" distR="114300" simplePos="0" relativeHeight="251691008" behindDoc="1" locked="0" layoutInCell="1" allowOverlap="1" wp14:anchorId="1E8AB32C" wp14:editId="4A086B1C">
                <wp:simplePos x="0" y="0"/>
                <wp:positionH relativeFrom="page">
                  <wp:posOffset>923290</wp:posOffset>
                </wp:positionH>
                <wp:positionV relativeFrom="paragraph">
                  <wp:posOffset>125730</wp:posOffset>
                </wp:positionV>
                <wp:extent cx="34925" cy="70485"/>
                <wp:effectExtent l="8890" t="10160" r="22860" b="14605"/>
                <wp:wrapNone/>
                <wp:docPr id="35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356"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19827" id="Group 355" o:spid="_x0000_s1026" style="position:absolute;margin-left:72.7pt;margin-top:9.9pt;width:2.75pt;height:5.55pt;z-index:-251625472;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" path="m,l55,53,2,111e" filled="f" strokecolor="#61b1bd" strokeweight="1.4pt">
                  <v:path arrowok="t" o:connecttype="custom" o:connectlocs="0,198;55,251;2,309" o:connectangles="0,0,0"/>
                </v:shape>
                <w10:wrap anchorx="page"/>
              </v:group>
            </w:pict>
          </mc:Fallback>
        </mc:AlternateContent>
      </w:r>
    </w:p>
    <w:p w14:paraId="4C1D2C56" w14:textId="61F40240" w:rsidR="008429C2" w:rsidRPr="00E94F7C" w:rsidRDefault="008429C2" w:rsidP="000865AB">
      <w:pPr>
        <w:spacing w:before="40" w:after="0" w:line="240" w:lineRule="auto"/>
        <w:ind w:left="280" w:right="-20"/>
        <w:rPr>
          <w:rFonts w:cs="Arial"/>
          <w:sz w:val="22"/>
        </w:rPr>
      </w:pPr>
      <w:r w:rsidRPr="0006377D">
        <w:rPr>
          <w:rFonts w:cs="Arial"/>
          <w:noProof/>
          <w:szCs w:val="24"/>
        </w:rPr>
        <mc:AlternateContent>
          <mc:Choice Requires="wpg">
            <w:drawing>
              <wp:anchor distT="0" distB="0" distL="114300" distR="114300" simplePos="0" relativeHeight="251692032" behindDoc="1" locked="0" layoutInCell="1" allowOverlap="1" wp14:anchorId="4001FFFE" wp14:editId="27C67F8D">
                <wp:simplePos x="0" y="0"/>
                <wp:positionH relativeFrom="page">
                  <wp:posOffset>923290</wp:posOffset>
                </wp:positionH>
                <wp:positionV relativeFrom="paragraph">
                  <wp:posOffset>56515</wp:posOffset>
                </wp:positionV>
                <wp:extent cx="34925" cy="70485"/>
                <wp:effectExtent l="8890" t="13335" r="22860" b="11430"/>
                <wp:wrapNone/>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358"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0DF0F" id="Group 357" o:spid="_x0000_s1026" style="position:absolute;margin-left:72.7pt;margin-top:4.45pt;width:2.75pt;height:5.55pt;z-index:-251624448;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" path="m,l55,52,2,111e" filled="f" strokecolor="#61b1bd" strokeweight="1.4pt">
                  <v:path arrowok="t" o:connecttype="custom" o:connectlocs="0,89;55,141;2,200" o:connectangles="0,0,0"/>
                </v:shape>
                <w10:wrap anchorx="page"/>
              </v:group>
            </w:pict>
          </mc:Fallback>
        </mc:AlternateContent>
      </w:r>
      <w:r w:rsidR="00705376" w:rsidRPr="00E94F7C">
        <w:rPr>
          <w:rFonts w:eastAsia="Arial" w:cs="Arial"/>
          <w:color w:val="231F20"/>
          <w:w w:val="115"/>
          <w:sz w:val="20"/>
          <w:szCs w:val="20"/>
        </w:rPr>
        <w:t>Litigation:</w:t>
      </w:r>
      <w:r w:rsidR="00E14329" w:rsidRPr="00E94F7C">
        <w:rPr>
          <w:rFonts w:eastAsia="Arial" w:cs="Arial"/>
          <w:color w:val="231F20"/>
          <w:w w:val="115"/>
          <w:sz w:val="20"/>
          <w:szCs w:val="20"/>
        </w:rPr>
        <w:t xml:space="preserve"> If the final rule is challenged, consider engagement with a broader industry coalition to defend EPA’s action in federal court. </w:t>
      </w:r>
      <w:r w:rsidR="00E14329" w:rsidRPr="0006377D">
        <w:rPr>
          <w:rFonts w:cs="Arial"/>
          <w:noProof/>
          <w:szCs w:val="24"/>
        </w:rPr>
        <w:t xml:space="preserve"> </w:t>
      </w:r>
    </w:p>
    <w:p w14:paraId="23902322" w14:textId="6BA097A8" w:rsidR="0006377D" w:rsidRDefault="0006377D" w:rsidP="0006377D">
      <w:pPr>
        <w:spacing w:before="40" w:after="0" w:line="240" w:lineRule="auto"/>
        <w:ind w:right="-20"/>
        <w:rPr>
          <w:rFonts w:eastAsia="Arial" w:cs="Arial"/>
          <w:color w:val="006495"/>
          <w:spacing w:val="4"/>
          <w:w w:val="104"/>
          <w:sz w:val="28"/>
          <w:szCs w:val="28"/>
        </w:rPr>
      </w:pPr>
    </w:p>
    <w:p w14:paraId="1598D573" w14:textId="77777777" w:rsidR="005271D6" w:rsidRPr="00E94F7C" w:rsidRDefault="005271D6" w:rsidP="001442DE">
      <w:pPr>
        <w:spacing w:after="0" w:line="240" w:lineRule="auto"/>
        <w:ind w:left="100" w:right="-20" w:firstLine="620"/>
        <w:rPr>
          <w:rFonts w:eastAsia="Arial" w:cs="Arial"/>
          <w:color w:val="006495"/>
          <w:spacing w:val="4"/>
          <w:w w:val="104"/>
          <w:szCs w:val="24"/>
        </w:rPr>
      </w:pPr>
    </w:p>
    <w:p w14:paraId="58592F61" w14:textId="76743386" w:rsidR="00AE061E" w:rsidRPr="00E94F7C" w:rsidRDefault="000865AB" w:rsidP="00C71D30">
      <w:pPr>
        <w:pStyle w:val="2020PlanStyle3"/>
        <w:outlineLvl w:val="2"/>
      </w:pPr>
      <w:bookmarkStart w:id="19" w:name="_Toc31961075"/>
      <w:r w:rsidRPr="00E94F7C">
        <w:t>P</w:t>
      </w:r>
      <w:r w:rsidR="00981D89" w:rsidRPr="00E94F7C">
        <w:t>otential for Significant Deterioration (P</w:t>
      </w:r>
      <w:r w:rsidRPr="00E94F7C">
        <w:t>SD</w:t>
      </w:r>
      <w:r w:rsidR="00981D89" w:rsidRPr="00FF0367">
        <w:t>)</w:t>
      </w:r>
      <w:r w:rsidRPr="00E94F7C">
        <w:t>/NSR Fugitive Emissions</w:t>
      </w:r>
      <w:bookmarkEnd w:id="19"/>
    </w:p>
    <w:p w14:paraId="7850E4A2" w14:textId="77777777" w:rsidR="001442DE" w:rsidRPr="00E94F7C" w:rsidRDefault="001442DE" w:rsidP="001442DE">
      <w:pPr>
        <w:spacing w:after="0" w:line="240" w:lineRule="auto"/>
        <w:ind w:left="100" w:right="-20" w:firstLine="620"/>
        <w:rPr>
          <w:rFonts w:eastAsia="Arial" w:cs="Arial"/>
          <w:color w:val="006495"/>
          <w:spacing w:val="4"/>
          <w:w w:val="104"/>
          <w:sz w:val="22"/>
        </w:rPr>
      </w:pPr>
    </w:p>
    <w:p w14:paraId="0DB96D8F" w14:textId="7B7FE441" w:rsidR="00711CCD" w:rsidRPr="001C5DE9" w:rsidRDefault="00191090" w:rsidP="00191090">
      <w:pPr>
        <w:spacing w:before="2" w:after="0" w:line="240" w:lineRule="auto"/>
        <w:rPr>
          <w:rFonts w:cs="Arial"/>
          <w:sz w:val="20"/>
          <w:szCs w:val="20"/>
        </w:rPr>
      </w:pPr>
      <w:r w:rsidRPr="00E94F7C">
        <w:rPr>
          <w:rFonts w:eastAsia="Arial" w:cs="Arial"/>
          <w:color w:val="231F20"/>
          <w:w w:val="115"/>
          <w:sz w:val="20"/>
          <w:szCs w:val="20"/>
        </w:rPr>
        <w:t>Under the Obama administration, EPA stayed and agreed to reconsider a 2008 final rule that excluded fugitive dust from activities such as blasting, movement of material and haul road traffic in calculations of major source status and the threshold regulatory analysis for major modifications. In 2020, focus will be on securing an official denial of the reconsideration petition and reinstatement of the 2008 favorable rule.</w:t>
      </w:r>
    </w:p>
    <w:p w14:paraId="1DACC4C4" w14:textId="77777777" w:rsidR="00711CCD" w:rsidRPr="001C5DE9" w:rsidRDefault="00711CCD" w:rsidP="00711CCD">
      <w:pPr>
        <w:spacing w:after="0" w:line="200" w:lineRule="exact"/>
        <w:rPr>
          <w:rFonts w:cs="Arial"/>
          <w:sz w:val="20"/>
          <w:szCs w:val="20"/>
        </w:rPr>
      </w:pPr>
    </w:p>
    <w:p w14:paraId="0805676D" w14:textId="77777777" w:rsidR="00711CCD" w:rsidRPr="00E94F7C" w:rsidRDefault="00711CCD" w:rsidP="00711CCD">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525D7A5E" w14:textId="31B781EA" w:rsidR="00711CCD" w:rsidRPr="00E94F7C" w:rsidRDefault="00191090" w:rsidP="00191090">
      <w:pPr>
        <w:spacing w:before="88" w:after="0" w:line="240" w:lineRule="auto"/>
        <w:ind w:left="280" w:right="49"/>
        <w:rPr>
          <w:rFonts w:eastAsia="Arial" w:cs="Arial"/>
          <w:sz w:val="20"/>
          <w:szCs w:val="20"/>
        </w:rPr>
      </w:pPr>
      <w:r w:rsidRPr="00E94F7C">
        <w:rPr>
          <w:rFonts w:eastAsia="Arial" w:cs="Arial"/>
          <w:color w:val="231F20"/>
          <w:w w:val="115"/>
          <w:sz w:val="20"/>
          <w:szCs w:val="20"/>
        </w:rPr>
        <w:t xml:space="preserve">Regulatory: Support EPA’s denial of reconsideration petition and push for expedited final rule </w:t>
      </w:r>
      <w:r w:rsidR="00B61F15" w:rsidRPr="00E94F7C">
        <w:rPr>
          <w:rFonts w:eastAsia="Arial" w:cs="Arial"/>
          <w:color w:val="231F20"/>
          <w:w w:val="115"/>
          <w:sz w:val="20"/>
          <w:szCs w:val="20"/>
        </w:rPr>
        <w:t>reinstating the 2008 policy.</w:t>
      </w:r>
      <w:r w:rsidRPr="00E94F7C">
        <w:rPr>
          <w:rFonts w:eastAsia="Arial" w:cs="Arial"/>
          <w:color w:val="231F20"/>
          <w:w w:val="115"/>
          <w:sz w:val="20"/>
          <w:szCs w:val="20"/>
        </w:rPr>
        <w:t xml:space="preserve"> </w:t>
      </w:r>
      <w:r w:rsidR="00711CCD" w:rsidRPr="0006377D">
        <w:rPr>
          <w:rFonts w:cs="Arial"/>
          <w:noProof/>
          <w:szCs w:val="24"/>
        </w:rPr>
        <w:t xml:space="preserve"> </w:t>
      </w:r>
      <w:r w:rsidR="00711CCD" w:rsidRPr="0006377D">
        <w:rPr>
          <w:rFonts w:cs="Arial"/>
          <w:noProof/>
          <w:szCs w:val="24"/>
        </w:rPr>
        <mc:AlternateContent>
          <mc:Choice Requires="wpg">
            <w:drawing>
              <wp:anchor distT="0" distB="0" distL="114300" distR="114300" simplePos="0" relativeHeight="251799552" behindDoc="1" locked="0" layoutInCell="1" allowOverlap="1" wp14:anchorId="78FA6234" wp14:editId="389652BC">
                <wp:simplePos x="0" y="0"/>
                <wp:positionH relativeFrom="page">
                  <wp:posOffset>923290</wp:posOffset>
                </wp:positionH>
                <wp:positionV relativeFrom="paragraph">
                  <wp:posOffset>125730</wp:posOffset>
                </wp:positionV>
                <wp:extent cx="34925" cy="70485"/>
                <wp:effectExtent l="8890" t="10160" r="22860" b="14605"/>
                <wp:wrapNone/>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387"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82594" id="Group 386" o:spid="_x0000_s1026" style="position:absolute;margin-left:72.7pt;margin-top:9.9pt;width:2.75pt;height:5.55pt;z-index:-251516928;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" path="m,l55,53,2,111e" filled="f" strokecolor="#61b1bd" strokeweight="1.4pt">
                  <v:path arrowok="t" o:connecttype="custom" o:connectlocs="0,198;55,251;2,309" o:connectangles="0,0,0"/>
                </v:shape>
                <w10:wrap anchorx="page"/>
              </v:group>
            </w:pict>
          </mc:Fallback>
        </mc:AlternateContent>
      </w:r>
    </w:p>
    <w:p w14:paraId="672C43B5" w14:textId="54F2B823" w:rsidR="00711CCD" w:rsidRPr="0006377D" w:rsidRDefault="00B61F15" w:rsidP="00711CCD">
      <w:pPr>
        <w:spacing w:before="40" w:after="0" w:line="240" w:lineRule="auto"/>
        <w:ind w:left="280" w:right="-20"/>
        <w:rPr>
          <w:rFonts w:cs="Arial"/>
          <w:noProof/>
          <w:szCs w:val="24"/>
        </w:rPr>
      </w:pPr>
      <w:r w:rsidRPr="00E94F7C">
        <w:rPr>
          <w:rFonts w:eastAsia="Arial" w:cs="Arial"/>
          <w:color w:val="231F20"/>
          <w:w w:val="115"/>
          <w:sz w:val="20"/>
          <w:szCs w:val="20"/>
        </w:rPr>
        <w:t xml:space="preserve">Litigation: If the final rule is challenged, consider engagement with interested NMA members to defend EPA’s action in federal court. </w:t>
      </w:r>
      <w:r w:rsidRPr="0006377D">
        <w:rPr>
          <w:rFonts w:cs="Arial"/>
          <w:noProof/>
          <w:szCs w:val="24"/>
        </w:rPr>
        <w:t xml:space="preserve"> </w:t>
      </w:r>
      <w:r w:rsidR="00711CCD" w:rsidRPr="0006377D">
        <w:rPr>
          <w:rFonts w:cs="Arial"/>
          <w:noProof/>
          <w:szCs w:val="24"/>
        </w:rPr>
        <w:t xml:space="preserve"> </w:t>
      </w:r>
      <w:r w:rsidR="00711CCD" w:rsidRPr="0006377D">
        <w:rPr>
          <w:rFonts w:cs="Arial"/>
          <w:noProof/>
          <w:szCs w:val="24"/>
        </w:rPr>
        <mc:AlternateContent>
          <mc:Choice Requires="wpg">
            <w:drawing>
              <wp:anchor distT="0" distB="0" distL="114300" distR="114300" simplePos="0" relativeHeight="251800576" behindDoc="1" locked="0" layoutInCell="1" allowOverlap="1" wp14:anchorId="79F0DB39" wp14:editId="28170D40">
                <wp:simplePos x="0" y="0"/>
                <wp:positionH relativeFrom="page">
                  <wp:posOffset>923290</wp:posOffset>
                </wp:positionH>
                <wp:positionV relativeFrom="paragraph">
                  <wp:posOffset>56515</wp:posOffset>
                </wp:positionV>
                <wp:extent cx="34925" cy="70485"/>
                <wp:effectExtent l="8890" t="13335" r="22860" b="11430"/>
                <wp:wrapNone/>
                <wp:docPr id="388"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389"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64BD0" id="Group 388" o:spid="_x0000_s1026" style="position:absolute;margin-left:72.7pt;margin-top:4.45pt;width:2.75pt;height:5.55pt;z-index:-251515904;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" path="m,l55,52,2,111e" filled="f" strokecolor="#61b1bd" strokeweight="1.4pt">
                  <v:path arrowok="t" o:connecttype="custom" o:connectlocs="0,89;55,141;2,200" o:connectangles="0,0,0"/>
                </v:shape>
                <w10:wrap anchorx="page"/>
              </v:group>
            </w:pict>
          </mc:Fallback>
        </mc:AlternateContent>
      </w:r>
    </w:p>
    <w:p w14:paraId="1962A902" w14:textId="0D09CF00" w:rsidR="00711CCD" w:rsidRDefault="00711CCD" w:rsidP="00711CCD">
      <w:pPr>
        <w:spacing w:after="0" w:line="240" w:lineRule="auto"/>
        <w:ind w:right="-20"/>
        <w:rPr>
          <w:rFonts w:eastAsia="Arial" w:cs="Arial"/>
          <w:color w:val="006495"/>
          <w:spacing w:val="4"/>
          <w:w w:val="104"/>
          <w:szCs w:val="24"/>
        </w:rPr>
      </w:pPr>
    </w:p>
    <w:p w14:paraId="3CB2298B" w14:textId="77777777" w:rsidR="009F57FD" w:rsidRPr="00E94F7C" w:rsidRDefault="009F57FD" w:rsidP="009F57FD">
      <w:pPr>
        <w:spacing w:after="0" w:line="240" w:lineRule="auto"/>
        <w:ind w:left="100" w:right="-20" w:firstLine="620"/>
        <w:rPr>
          <w:rFonts w:eastAsia="Arial" w:cs="Arial"/>
          <w:color w:val="006495"/>
          <w:spacing w:val="4"/>
          <w:szCs w:val="24"/>
        </w:rPr>
      </w:pPr>
    </w:p>
    <w:p w14:paraId="19F09DFA" w14:textId="77777777" w:rsidR="009F57FD" w:rsidRPr="00E94F7C" w:rsidRDefault="009F57FD" w:rsidP="009F57FD">
      <w:pPr>
        <w:pStyle w:val="2020PlanStyle3"/>
        <w:outlineLvl w:val="2"/>
      </w:pPr>
      <w:bookmarkStart w:id="20" w:name="_Toc31961076"/>
      <w:r w:rsidRPr="00FF0367">
        <w:t>Clean Air Act Cost-Benefit Reform</w:t>
      </w:r>
      <w:bookmarkEnd w:id="20"/>
      <w:r w:rsidRPr="00FF0367">
        <w:t xml:space="preserve"> </w:t>
      </w:r>
    </w:p>
    <w:p w14:paraId="3EE9498D" w14:textId="77777777" w:rsidR="009F57FD" w:rsidRPr="00E94F7C" w:rsidRDefault="009F57FD" w:rsidP="009F57FD">
      <w:pPr>
        <w:spacing w:after="0" w:line="240" w:lineRule="auto"/>
        <w:ind w:left="100" w:right="-20" w:firstLine="620"/>
        <w:rPr>
          <w:rFonts w:eastAsia="Arial" w:cs="Arial"/>
          <w:sz w:val="22"/>
        </w:rPr>
      </w:pPr>
    </w:p>
    <w:p w14:paraId="16B775E0" w14:textId="77777777" w:rsidR="009F57FD" w:rsidRPr="00E94F7C" w:rsidRDefault="009F57FD" w:rsidP="009F57FD">
      <w:pPr>
        <w:spacing w:before="2" w:after="0" w:line="240" w:lineRule="auto"/>
        <w:rPr>
          <w:rFonts w:eastAsia="Arial" w:cs="Arial"/>
          <w:color w:val="231F20"/>
          <w:w w:val="115"/>
          <w:sz w:val="20"/>
          <w:szCs w:val="20"/>
        </w:rPr>
      </w:pPr>
      <w:r w:rsidRPr="00E94F7C">
        <w:rPr>
          <w:rFonts w:eastAsia="Arial" w:cs="Arial"/>
          <w:color w:val="231F20"/>
          <w:w w:val="115"/>
          <w:sz w:val="20"/>
          <w:szCs w:val="20"/>
        </w:rPr>
        <w:t xml:space="preserve">Following up on a 2018 advance notice of proposed rulemaking (ANPRM), in 2019, EPA issued a memo on “Increasing Consistency and Transparency in Considering Benefits and Costs in the Rulemaking Process.” The memo directs each EPA Assistant Administrator to proceed with benefit-cost reforms using a media-specific approach and in 2020, focus will be on EPA’s Office of Air and Radiation as the first to issue a proposed rule.  </w:t>
      </w:r>
    </w:p>
    <w:p w14:paraId="1731C913" w14:textId="77777777" w:rsidR="009F57FD" w:rsidRPr="001C5DE9" w:rsidRDefault="009F57FD" w:rsidP="009F57FD">
      <w:pPr>
        <w:spacing w:before="2" w:after="0" w:line="180" w:lineRule="exact"/>
        <w:rPr>
          <w:rFonts w:cs="Arial"/>
          <w:sz w:val="20"/>
          <w:szCs w:val="20"/>
        </w:rPr>
      </w:pPr>
    </w:p>
    <w:p w14:paraId="6BFBA84E" w14:textId="77777777" w:rsidR="009F57FD" w:rsidRPr="001C5DE9" w:rsidRDefault="009F57FD" w:rsidP="009F57FD">
      <w:pPr>
        <w:spacing w:after="0" w:line="200" w:lineRule="exact"/>
        <w:rPr>
          <w:rFonts w:cs="Arial"/>
          <w:sz w:val="22"/>
        </w:rPr>
      </w:pPr>
    </w:p>
    <w:p w14:paraId="3074A056" w14:textId="77777777" w:rsidR="009F57FD" w:rsidRPr="00E94F7C" w:rsidRDefault="009F57FD" w:rsidP="009F57FD">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0537E195" w14:textId="77777777" w:rsidR="009F57FD" w:rsidRPr="00E94F7C" w:rsidRDefault="009F57FD" w:rsidP="009F57FD">
      <w:pPr>
        <w:spacing w:before="88" w:after="0" w:line="240" w:lineRule="auto"/>
        <w:ind w:left="280" w:right="49"/>
        <w:rPr>
          <w:rFonts w:eastAsia="Arial" w:cs="Arial"/>
          <w:sz w:val="20"/>
          <w:szCs w:val="20"/>
        </w:rPr>
      </w:pPr>
      <w:r w:rsidRPr="0006377D">
        <w:rPr>
          <w:rFonts w:cs="Arial"/>
          <w:noProof/>
          <w:szCs w:val="24"/>
        </w:rPr>
        <mc:AlternateContent>
          <mc:Choice Requires="wpg">
            <w:drawing>
              <wp:anchor distT="0" distB="0" distL="114300" distR="114300" simplePos="0" relativeHeight="251982848" behindDoc="1" locked="0" layoutInCell="1" allowOverlap="1" wp14:anchorId="611574CD" wp14:editId="0F2EC12E">
                <wp:simplePos x="0" y="0"/>
                <wp:positionH relativeFrom="page">
                  <wp:posOffset>923290</wp:posOffset>
                </wp:positionH>
                <wp:positionV relativeFrom="paragraph">
                  <wp:posOffset>125730</wp:posOffset>
                </wp:positionV>
                <wp:extent cx="34925" cy="70485"/>
                <wp:effectExtent l="8890" t="10160" r="22860" b="14605"/>
                <wp:wrapNone/>
                <wp:docPr id="471"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472"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BDBDF" id="Group 471" o:spid="_x0000_s1026" style="position:absolute;margin-left:72.7pt;margin-top:9.9pt;width:2.75pt;height:5.55pt;z-index:-251333632;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" path="m,l55,53,2,111e" filled="f" strokecolor="#61b1bd" strokeweight="1.4pt">
                  <v:path arrowok="t" o:connecttype="custom" o:connectlocs="0,198;55,251;2,309" o:connectangles="0,0,0"/>
                </v:shape>
                <w10:wrap anchorx="page"/>
              </v:group>
            </w:pict>
          </mc:Fallback>
        </mc:AlternateContent>
      </w:r>
      <w:r w:rsidRPr="00E94F7C">
        <w:rPr>
          <w:rFonts w:eastAsia="Arial" w:cs="Arial"/>
          <w:color w:val="231F20"/>
          <w:w w:val="115"/>
          <w:sz w:val="20"/>
          <w:szCs w:val="20"/>
        </w:rPr>
        <w:t>Regulatory: Build upon comments submitted on the ANPRM regarding the improper reliance on co-benefits and unquantifiable, subjective factors in justifying costly regulatory decisions. Engage and partner with industry allies as appropriate.</w:t>
      </w:r>
    </w:p>
    <w:p w14:paraId="4BD5B88A" w14:textId="77777777" w:rsidR="009F57FD" w:rsidRPr="00E94F7C" w:rsidRDefault="009F57FD" w:rsidP="009F57FD">
      <w:pPr>
        <w:spacing w:after="0" w:line="240" w:lineRule="auto"/>
        <w:ind w:right="-20"/>
        <w:rPr>
          <w:rFonts w:eastAsia="Arial" w:cs="Arial"/>
          <w:color w:val="006495"/>
          <w:spacing w:val="4"/>
          <w:w w:val="104"/>
          <w:szCs w:val="24"/>
        </w:rPr>
      </w:pPr>
    </w:p>
    <w:p w14:paraId="4E35310B" w14:textId="77777777" w:rsidR="008E747B" w:rsidRPr="001278A6" w:rsidRDefault="008E747B" w:rsidP="00C71D30">
      <w:pPr>
        <w:pStyle w:val="Plan2020Style2"/>
        <w:outlineLvl w:val="1"/>
        <w:rPr>
          <w:sz w:val="32"/>
          <w:szCs w:val="32"/>
        </w:rPr>
      </w:pPr>
    </w:p>
    <w:p w14:paraId="1389B33B" w14:textId="08C6D064" w:rsidR="005C269D" w:rsidRPr="00FF0367" w:rsidRDefault="00D672D2" w:rsidP="00C71D30">
      <w:pPr>
        <w:pStyle w:val="Plan2020Style2"/>
        <w:outlineLvl w:val="1"/>
      </w:pPr>
      <w:bookmarkStart w:id="21" w:name="_Toc31961077"/>
      <w:r w:rsidRPr="00E94F7C">
        <w:t>RATIONAL</w:t>
      </w:r>
      <w:r w:rsidR="005C269D" w:rsidRPr="00E94F7C">
        <w:t xml:space="preserve"> SAFETY STANDARDS</w:t>
      </w:r>
      <w:bookmarkEnd w:id="21"/>
    </w:p>
    <w:p w14:paraId="4B0F9445" w14:textId="308D0E63" w:rsidR="00751794" w:rsidRPr="001C5DE9" w:rsidRDefault="00751794" w:rsidP="003B0CBE">
      <w:pPr>
        <w:spacing w:before="12" w:after="0" w:line="280" w:lineRule="exact"/>
        <w:rPr>
          <w:rFonts w:cs="Arial"/>
          <w:sz w:val="28"/>
          <w:szCs w:val="28"/>
        </w:rPr>
      </w:pPr>
    </w:p>
    <w:p w14:paraId="43486940" w14:textId="77777777" w:rsidR="00ED7798" w:rsidRPr="001278A6" w:rsidRDefault="00ED7798" w:rsidP="009F57FD">
      <w:pPr>
        <w:pStyle w:val="2020PlanStyle3"/>
        <w:outlineLvl w:val="2"/>
        <w:rPr>
          <w:sz w:val="22"/>
          <w:szCs w:val="22"/>
        </w:rPr>
      </w:pPr>
    </w:p>
    <w:p w14:paraId="2542D163" w14:textId="63154D6E" w:rsidR="009F57FD" w:rsidRDefault="009F57FD" w:rsidP="009F57FD">
      <w:pPr>
        <w:pStyle w:val="2020PlanStyle3"/>
        <w:outlineLvl w:val="2"/>
      </w:pPr>
      <w:bookmarkStart w:id="22" w:name="_Toc31961078"/>
      <w:r w:rsidRPr="00E94F7C">
        <w:t>Certification and Approval of New Technology</w:t>
      </w:r>
      <w:bookmarkEnd w:id="22"/>
    </w:p>
    <w:p w14:paraId="0F677AB7" w14:textId="77777777" w:rsidR="009F57FD" w:rsidRPr="00E94F7C" w:rsidRDefault="009F57FD" w:rsidP="009F57FD">
      <w:pPr>
        <w:pStyle w:val="2020PlanStyle3"/>
      </w:pPr>
    </w:p>
    <w:p w14:paraId="0FDB775B" w14:textId="77777777" w:rsidR="009F57FD" w:rsidRPr="00E94F7C" w:rsidRDefault="009F57FD" w:rsidP="009F57FD">
      <w:pPr>
        <w:spacing w:after="0" w:line="240" w:lineRule="auto"/>
        <w:ind w:right="67"/>
        <w:rPr>
          <w:rFonts w:eastAsia="Arial" w:cs="Arial"/>
          <w:color w:val="231F20"/>
          <w:w w:val="115"/>
          <w:sz w:val="20"/>
          <w:szCs w:val="20"/>
        </w:rPr>
      </w:pPr>
      <w:r w:rsidRPr="00FF0367">
        <w:rPr>
          <w:rFonts w:eastAsia="Arial" w:cs="Arial"/>
          <w:color w:val="231F20"/>
          <w:w w:val="115"/>
          <w:sz w:val="20"/>
          <w:szCs w:val="20"/>
        </w:rPr>
        <w:t xml:space="preserve">MSHA’s approval and certification process for testing permissible </w:t>
      </w:r>
      <w:r w:rsidRPr="00E94F7C">
        <w:rPr>
          <w:rFonts w:eastAsia="Arial" w:cs="Arial"/>
          <w:color w:val="231F20"/>
          <w:w w:val="115"/>
          <w:sz w:val="20"/>
          <w:szCs w:val="20"/>
        </w:rPr>
        <w:t>machinery, equipment and safety technology is fraught with delays that are exacerbated by the agency’s recognition of only its own testing laboratory to approve and certify new technology for use in mining operations. In 2020, focus will be on securing streamlined MSHA testing and certification regulations that recognize and accept international standards so U.S. businesses and miners can have access to safe products.</w:t>
      </w:r>
    </w:p>
    <w:p w14:paraId="717E8C5D" w14:textId="77777777" w:rsidR="009F57FD" w:rsidRPr="00E94F7C" w:rsidRDefault="009F57FD" w:rsidP="009F57FD">
      <w:pPr>
        <w:spacing w:after="0" w:line="240" w:lineRule="auto"/>
        <w:ind w:right="67"/>
        <w:rPr>
          <w:rFonts w:eastAsia="Arial" w:cs="Arial"/>
          <w:color w:val="231F20"/>
          <w:w w:val="115"/>
          <w:sz w:val="20"/>
          <w:szCs w:val="20"/>
        </w:rPr>
      </w:pPr>
    </w:p>
    <w:p w14:paraId="6CE36C0F" w14:textId="77777777" w:rsidR="009F57FD" w:rsidRPr="00E94F7C" w:rsidRDefault="009F57FD" w:rsidP="009F57FD">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6BB55D27" w14:textId="316356F8" w:rsidR="009F57FD" w:rsidRPr="00FF0367" w:rsidRDefault="009F57FD" w:rsidP="009F57FD">
      <w:pPr>
        <w:spacing w:before="88" w:after="0" w:line="240" w:lineRule="auto"/>
        <w:ind w:left="280" w:right="49"/>
        <w:rPr>
          <w:rFonts w:cs="Arial"/>
          <w:sz w:val="22"/>
        </w:rPr>
      </w:pPr>
      <w:r w:rsidRPr="00D80F04">
        <w:rPr>
          <w:rFonts w:cs="Arial"/>
          <w:noProof/>
          <w:szCs w:val="24"/>
        </w:rPr>
        <mc:AlternateContent>
          <mc:Choice Requires="wpg">
            <w:drawing>
              <wp:anchor distT="0" distB="0" distL="114300" distR="114300" simplePos="0" relativeHeight="251987968" behindDoc="1" locked="0" layoutInCell="1" allowOverlap="1" wp14:anchorId="27C39BFA" wp14:editId="16439493">
                <wp:simplePos x="0" y="0"/>
                <wp:positionH relativeFrom="page">
                  <wp:posOffset>923290</wp:posOffset>
                </wp:positionH>
                <wp:positionV relativeFrom="paragraph">
                  <wp:posOffset>125730</wp:posOffset>
                </wp:positionV>
                <wp:extent cx="34925" cy="70485"/>
                <wp:effectExtent l="8890" t="10160" r="22860" b="14605"/>
                <wp:wrapNone/>
                <wp:docPr id="523"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524"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B87EE" id="Group 523" o:spid="_x0000_s1026" style="position:absolute;margin-left:72.7pt;margin-top:9.9pt;width:2.75pt;height:5.55pt;z-index:-251328512;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" path="m,l55,53,2,111e" filled="f" strokecolor="#61b1bd" strokeweight="1.4pt">
                  <v:path arrowok="t" o:connecttype="custom" o:connectlocs="0,198;55,251;2,309" o:connectangles="0,0,0"/>
                </v:shape>
                <w10:wrap anchorx="page"/>
              </v:group>
            </w:pict>
          </mc:Fallback>
        </mc:AlternateContent>
      </w:r>
      <w:r w:rsidRPr="00E94F7C">
        <w:rPr>
          <w:rFonts w:eastAsia="Arial" w:cs="Arial"/>
          <w:color w:val="231F20"/>
          <w:w w:val="115"/>
          <w:sz w:val="20"/>
          <w:szCs w:val="20"/>
        </w:rPr>
        <w:t xml:space="preserve">Regulatory: </w:t>
      </w:r>
      <w:r w:rsidR="00BB082C">
        <w:rPr>
          <w:rFonts w:eastAsia="Arial" w:cs="Arial"/>
          <w:color w:val="231F20"/>
          <w:w w:val="115"/>
          <w:sz w:val="20"/>
          <w:szCs w:val="20"/>
        </w:rPr>
        <w:t>E</w:t>
      </w:r>
      <w:r w:rsidRPr="00E94F7C">
        <w:rPr>
          <w:rFonts w:eastAsia="Arial" w:cs="Arial"/>
          <w:color w:val="231F20"/>
          <w:w w:val="115"/>
          <w:sz w:val="20"/>
          <w:szCs w:val="20"/>
        </w:rPr>
        <w:t>ngage with MSHA, Department of Labor and the White House to expedite final rules and policies that streamline approval of new technologies to advance miners’ safety and health.</w:t>
      </w:r>
    </w:p>
    <w:p w14:paraId="692E75BF" w14:textId="77777777" w:rsidR="009F57FD" w:rsidRPr="001278A6" w:rsidRDefault="009F57FD" w:rsidP="00C71D30">
      <w:pPr>
        <w:pStyle w:val="2020PlanStyle3"/>
        <w:outlineLvl w:val="2"/>
        <w:rPr>
          <w:sz w:val="28"/>
          <w:szCs w:val="28"/>
        </w:rPr>
      </w:pPr>
    </w:p>
    <w:p w14:paraId="5D722379" w14:textId="77777777" w:rsidR="00036BF5" w:rsidRDefault="00036BF5" w:rsidP="009F57FD">
      <w:pPr>
        <w:pStyle w:val="2020PlanStyle3"/>
        <w:outlineLvl w:val="2"/>
      </w:pPr>
    </w:p>
    <w:p w14:paraId="786AE5A8" w14:textId="38CAF6FD" w:rsidR="009F57FD" w:rsidRPr="00E94F7C" w:rsidRDefault="009F57FD" w:rsidP="009F57FD">
      <w:pPr>
        <w:pStyle w:val="2020PlanStyle3"/>
        <w:outlineLvl w:val="2"/>
      </w:pPr>
      <w:bookmarkStart w:id="23" w:name="_Toc31961079"/>
      <w:r w:rsidRPr="00E94F7C">
        <w:t>New Health Standard for Silica</w:t>
      </w:r>
      <w:bookmarkEnd w:id="23"/>
    </w:p>
    <w:p w14:paraId="37F9679A" w14:textId="77777777" w:rsidR="009F57FD" w:rsidRPr="00FF0367" w:rsidRDefault="009F57FD" w:rsidP="009F57FD">
      <w:pPr>
        <w:spacing w:before="2" w:after="0" w:line="180" w:lineRule="exact"/>
        <w:rPr>
          <w:rFonts w:eastAsia="Arial" w:cs="Arial"/>
          <w:color w:val="231F20"/>
          <w:w w:val="115"/>
          <w:sz w:val="20"/>
          <w:szCs w:val="20"/>
        </w:rPr>
      </w:pPr>
    </w:p>
    <w:p w14:paraId="7608454D" w14:textId="77777777" w:rsidR="009F57FD" w:rsidRPr="00E94F7C" w:rsidRDefault="009F57FD" w:rsidP="009F57FD">
      <w:pPr>
        <w:spacing w:before="2" w:after="0" w:line="240" w:lineRule="auto"/>
        <w:rPr>
          <w:rFonts w:eastAsia="Arial" w:cs="Arial"/>
          <w:color w:val="231F20"/>
          <w:w w:val="115"/>
          <w:sz w:val="20"/>
          <w:szCs w:val="20"/>
        </w:rPr>
      </w:pPr>
    </w:p>
    <w:p w14:paraId="36578A51" w14:textId="77777777" w:rsidR="009F57FD" w:rsidRPr="00E94F7C" w:rsidRDefault="009F57FD" w:rsidP="009F57FD">
      <w:pPr>
        <w:spacing w:before="2" w:after="0" w:line="240" w:lineRule="auto"/>
        <w:rPr>
          <w:rFonts w:eastAsia="Arial" w:cs="Arial"/>
          <w:color w:val="231F20"/>
          <w:w w:val="115"/>
          <w:sz w:val="20"/>
          <w:szCs w:val="20"/>
        </w:rPr>
      </w:pPr>
      <w:r w:rsidRPr="00E94F7C">
        <w:rPr>
          <w:rFonts w:eastAsia="Arial" w:cs="Arial"/>
          <w:color w:val="231F20"/>
          <w:w w:val="115"/>
          <w:sz w:val="20"/>
          <w:szCs w:val="20"/>
        </w:rPr>
        <w:t>In 2019, MSHA issued a request for information (RFI) preparatory to a proposed rulemaking to manage miners’ exposures to silica in all mining sectors, both coal and metal/nonmetal (MNM).  The proposal, anticipated in 2020, will likely reduce the silica exposure limit to match the level that the Occupational Safety and Health Administration (OSHA) enforces but without the flexibility provided by OSHA’s allowance of use of administrative controls and personal protective equipment to achieve any reduction in the permissible exposure limit. Focus in 2020 will be on advocating for similar flexibilities in MSHA’s approach.</w:t>
      </w:r>
    </w:p>
    <w:p w14:paraId="69E34A8C" w14:textId="77777777" w:rsidR="009F57FD" w:rsidRPr="00E94F7C" w:rsidRDefault="009F57FD" w:rsidP="009F57FD">
      <w:pPr>
        <w:spacing w:after="0" w:line="240" w:lineRule="auto"/>
        <w:ind w:right="-20"/>
        <w:rPr>
          <w:rFonts w:eastAsia="Arial" w:cs="Arial"/>
          <w:color w:val="006495"/>
          <w:spacing w:val="4"/>
          <w:szCs w:val="24"/>
        </w:rPr>
      </w:pPr>
    </w:p>
    <w:p w14:paraId="4FAFC1A3" w14:textId="77777777" w:rsidR="009F57FD" w:rsidRPr="00E94F7C" w:rsidRDefault="009F57FD" w:rsidP="009F57FD">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24A46FD2" w14:textId="27E1638A" w:rsidR="009F57FD" w:rsidRPr="00E94F7C" w:rsidRDefault="009F57FD" w:rsidP="009F57FD">
      <w:pPr>
        <w:spacing w:before="88" w:after="0" w:line="240" w:lineRule="auto"/>
        <w:ind w:left="280" w:right="49"/>
        <w:rPr>
          <w:rFonts w:cs="Arial"/>
          <w:sz w:val="20"/>
          <w:szCs w:val="20"/>
        </w:rPr>
      </w:pPr>
      <w:r w:rsidRPr="00E94F7C">
        <w:rPr>
          <w:rFonts w:eastAsia="Arial" w:cs="Arial"/>
          <w:color w:val="231F20"/>
          <w:w w:val="115"/>
          <w:sz w:val="20"/>
          <w:szCs w:val="20"/>
        </w:rPr>
        <w:t xml:space="preserve">Regulatory: Build upon 2019 comments that recommended that MSHA accept </w:t>
      </w:r>
      <w:r w:rsidR="00036BF5" w:rsidRPr="00036BF5">
        <w:rPr>
          <w:rFonts w:eastAsia="Arial" w:cs="Arial"/>
          <w:color w:val="231F20"/>
          <w:w w:val="115"/>
          <w:sz w:val="20"/>
          <w:szCs w:val="20"/>
        </w:rPr>
        <w:t>work practices</w:t>
      </w:r>
      <w:r w:rsidR="00036BF5">
        <w:rPr>
          <w:rFonts w:eastAsia="Arial" w:cs="Arial"/>
          <w:color w:val="231F20"/>
          <w:w w:val="115"/>
          <w:sz w:val="20"/>
          <w:szCs w:val="20"/>
        </w:rPr>
        <w:t xml:space="preserve"> and technologies such as p</w:t>
      </w:r>
      <w:r w:rsidR="00036BF5" w:rsidRPr="00036BF5">
        <w:rPr>
          <w:rFonts w:eastAsia="Arial" w:cs="Arial"/>
          <w:color w:val="231F20"/>
          <w:w w:val="115"/>
          <w:sz w:val="20"/>
          <w:szCs w:val="20"/>
        </w:rPr>
        <w:t xml:space="preserve">ersonal </w:t>
      </w:r>
      <w:r w:rsidR="00036BF5">
        <w:rPr>
          <w:rFonts w:eastAsia="Arial" w:cs="Arial"/>
          <w:color w:val="231F20"/>
          <w:w w:val="115"/>
          <w:sz w:val="20"/>
          <w:szCs w:val="20"/>
        </w:rPr>
        <w:t>p</w:t>
      </w:r>
      <w:r w:rsidR="00036BF5" w:rsidRPr="00036BF5">
        <w:rPr>
          <w:rFonts w:eastAsia="Arial" w:cs="Arial"/>
          <w:color w:val="231F20"/>
          <w:w w:val="115"/>
          <w:sz w:val="20"/>
          <w:szCs w:val="20"/>
        </w:rPr>
        <w:t xml:space="preserve">rotective </w:t>
      </w:r>
      <w:r w:rsidR="00036BF5">
        <w:rPr>
          <w:rFonts w:eastAsia="Arial" w:cs="Arial"/>
          <w:color w:val="231F20"/>
          <w:w w:val="115"/>
          <w:sz w:val="20"/>
          <w:szCs w:val="20"/>
        </w:rPr>
        <w:t>e</w:t>
      </w:r>
      <w:r w:rsidR="00036BF5" w:rsidRPr="00036BF5">
        <w:rPr>
          <w:rFonts w:eastAsia="Arial" w:cs="Arial"/>
          <w:color w:val="231F20"/>
          <w:w w:val="115"/>
          <w:sz w:val="20"/>
          <w:szCs w:val="20"/>
        </w:rPr>
        <w:t xml:space="preserve">quipment </w:t>
      </w:r>
      <w:r w:rsidR="00036BF5">
        <w:rPr>
          <w:rFonts w:eastAsia="Arial" w:cs="Arial"/>
          <w:color w:val="231F20"/>
          <w:w w:val="115"/>
          <w:sz w:val="20"/>
          <w:szCs w:val="20"/>
        </w:rPr>
        <w:t xml:space="preserve">(e.g., respirators) </w:t>
      </w:r>
      <w:r w:rsidR="00036BF5" w:rsidRPr="00036BF5">
        <w:rPr>
          <w:rFonts w:eastAsia="Arial" w:cs="Arial"/>
          <w:color w:val="231F20"/>
          <w:w w:val="115"/>
          <w:sz w:val="20"/>
          <w:szCs w:val="20"/>
        </w:rPr>
        <w:t xml:space="preserve">as alternative methods for miners to lower their exposures. </w:t>
      </w:r>
      <w:r w:rsidRPr="00D80F04">
        <w:rPr>
          <w:rFonts w:cs="Arial"/>
          <w:noProof/>
          <w:sz w:val="22"/>
        </w:rPr>
        <mc:AlternateContent>
          <mc:Choice Requires="wpg">
            <w:drawing>
              <wp:anchor distT="0" distB="0" distL="114300" distR="114300" simplePos="0" relativeHeight="251990016" behindDoc="1" locked="0" layoutInCell="1" allowOverlap="1" wp14:anchorId="066662B4" wp14:editId="20E54FB6">
                <wp:simplePos x="0" y="0"/>
                <wp:positionH relativeFrom="page">
                  <wp:posOffset>923290</wp:posOffset>
                </wp:positionH>
                <wp:positionV relativeFrom="paragraph">
                  <wp:posOffset>125730</wp:posOffset>
                </wp:positionV>
                <wp:extent cx="34925" cy="70485"/>
                <wp:effectExtent l="8890" t="10160" r="22860" b="1460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51"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B4A4B" id="Group 50" o:spid="_x0000_s1026" style="position:absolute;margin-left:72.7pt;margin-top:9.9pt;width:2.75pt;height:5.55pt;z-index:-251326464;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" path="m,l55,53,2,111e" filled="f" strokecolor="#61b1bd" strokeweight="1.4pt">
                  <v:path arrowok="t" o:connecttype="custom" o:connectlocs="0,198;55,251;2,309" o:connectangles="0,0,0"/>
                </v:shape>
                <w10:wrap anchorx="page"/>
              </v:group>
            </w:pict>
          </mc:Fallback>
        </mc:AlternateContent>
      </w:r>
    </w:p>
    <w:p w14:paraId="53628A74" w14:textId="77777777" w:rsidR="009F57FD" w:rsidRPr="00E94F7C" w:rsidRDefault="009F57FD" w:rsidP="009F57FD">
      <w:pPr>
        <w:spacing w:before="12" w:after="0" w:line="280" w:lineRule="exact"/>
        <w:rPr>
          <w:rFonts w:cs="Arial"/>
          <w:sz w:val="28"/>
          <w:szCs w:val="28"/>
        </w:rPr>
      </w:pPr>
    </w:p>
    <w:p w14:paraId="45720F41" w14:textId="77777777" w:rsidR="009F57FD" w:rsidRPr="001278A6" w:rsidRDefault="009F57FD" w:rsidP="009F57FD">
      <w:pPr>
        <w:pStyle w:val="2020PlanStyle3"/>
        <w:outlineLvl w:val="2"/>
        <w:rPr>
          <w:sz w:val="28"/>
          <w:szCs w:val="28"/>
        </w:rPr>
      </w:pPr>
    </w:p>
    <w:p w14:paraId="014349BA" w14:textId="3C87EBE9" w:rsidR="009F57FD" w:rsidRPr="00E94F7C" w:rsidRDefault="009F57FD" w:rsidP="009F57FD">
      <w:pPr>
        <w:pStyle w:val="2020PlanStyle3"/>
        <w:outlineLvl w:val="2"/>
      </w:pPr>
      <w:bookmarkStart w:id="24" w:name="_Toc31961080"/>
      <w:r w:rsidRPr="00E94F7C">
        <w:t>Refuges and Escapeways in Underground Metal/Nonmetal Mines</w:t>
      </w:r>
      <w:bookmarkEnd w:id="24"/>
      <w:r w:rsidRPr="00E94F7C">
        <w:t xml:space="preserve"> </w:t>
      </w:r>
    </w:p>
    <w:p w14:paraId="0D701115" w14:textId="77777777" w:rsidR="009F57FD" w:rsidRPr="00FF0367" w:rsidRDefault="009F57FD" w:rsidP="009F57FD">
      <w:pPr>
        <w:spacing w:after="0" w:line="240" w:lineRule="auto"/>
        <w:ind w:left="100" w:right="-20"/>
        <w:rPr>
          <w:rFonts w:eastAsia="Arial" w:cs="Arial"/>
          <w:color w:val="006495"/>
          <w:spacing w:val="1"/>
          <w:sz w:val="20"/>
          <w:szCs w:val="20"/>
        </w:rPr>
      </w:pPr>
    </w:p>
    <w:p w14:paraId="1F4C0210" w14:textId="77777777" w:rsidR="009F57FD" w:rsidRPr="001C5DE9" w:rsidRDefault="009F57FD" w:rsidP="009F57FD">
      <w:pPr>
        <w:spacing w:before="2" w:after="0" w:line="240" w:lineRule="auto"/>
        <w:rPr>
          <w:rFonts w:cs="Arial"/>
          <w:sz w:val="20"/>
          <w:szCs w:val="20"/>
        </w:rPr>
      </w:pPr>
      <w:r w:rsidRPr="00E94F7C">
        <w:rPr>
          <w:rFonts w:eastAsia="Arial" w:cs="Arial"/>
          <w:color w:val="231F20"/>
          <w:w w:val="115"/>
          <w:sz w:val="20"/>
          <w:szCs w:val="20"/>
        </w:rPr>
        <w:t xml:space="preserve">In 2019, MSHA proposed a policy change that improperly ignores that actual language of the existing to increase the stringency of the siting standard for refuge alternatives in underground metal/nonmetal mines. In 2020, the focus will be on advocating for adherence to the language of standard, rather than reducing the amount of time from 30 minutes to 10 minutes that underground MNM miners </w:t>
      </w:r>
      <w:proofErr w:type="gramStart"/>
      <w:r w:rsidRPr="00E94F7C">
        <w:rPr>
          <w:rFonts w:eastAsia="Arial" w:cs="Arial"/>
          <w:color w:val="231F20"/>
          <w:w w:val="115"/>
          <w:sz w:val="20"/>
          <w:szCs w:val="20"/>
        </w:rPr>
        <w:t>have to</w:t>
      </w:r>
      <w:proofErr w:type="gramEnd"/>
      <w:r w:rsidRPr="00E94F7C">
        <w:rPr>
          <w:rFonts w:eastAsia="Arial" w:cs="Arial"/>
          <w:color w:val="231F20"/>
          <w:w w:val="115"/>
          <w:sz w:val="20"/>
          <w:szCs w:val="20"/>
        </w:rPr>
        <w:t xml:space="preserve"> access an escapeway refuge in the event of a mine emergency.</w:t>
      </w:r>
    </w:p>
    <w:p w14:paraId="41F7DDF7" w14:textId="77777777" w:rsidR="009F57FD" w:rsidRPr="00E94F7C" w:rsidRDefault="009F57FD" w:rsidP="009F57FD">
      <w:pPr>
        <w:spacing w:after="0" w:line="240" w:lineRule="auto"/>
        <w:ind w:left="100" w:right="-20"/>
        <w:rPr>
          <w:rFonts w:eastAsia="Arial" w:cs="Arial"/>
          <w:color w:val="006495"/>
          <w:spacing w:val="1"/>
          <w:sz w:val="20"/>
          <w:szCs w:val="20"/>
        </w:rPr>
      </w:pPr>
    </w:p>
    <w:p w14:paraId="5D0B2D20" w14:textId="77777777" w:rsidR="009F57FD" w:rsidRPr="00E94F7C" w:rsidRDefault="009F57FD" w:rsidP="009F57FD">
      <w:pPr>
        <w:spacing w:after="0" w:line="240" w:lineRule="auto"/>
        <w:ind w:left="100" w:right="-20"/>
        <w:rPr>
          <w:rFonts w:eastAsia="Arial" w:cs="Arial"/>
          <w:color w:val="006495"/>
          <w:spacing w:val="1"/>
          <w:sz w:val="20"/>
          <w:szCs w:val="20"/>
        </w:rPr>
      </w:pPr>
    </w:p>
    <w:p w14:paraId="10CF0570" w14:textId="77777777" w:rsidR="009F57FD" w:rsidRPr="00E94F7C" w:rsidRDefault="009F57FD" w:rsidP="009F57FD">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711040DF" w14:textId="77777777" w:rsidR="009F57FD" w:rsidRPr="00E94F7C" w:rsidRDefault="009F57FD" w:rsidP="009F57FD">
      <w:pPr>
        <w:spacing w:before="40" w:after="0" w:line="240" w:lineRule="auto"/>
        <w:ind w:left="280" w:right="-20"/>
        <w:rPr>
          <w:rFonts w:cs="Arial"/>
          <w:sz w:val="22"/>
        </w:rPr>
      </w:pPr>
      <w:bookmarkStart w:id="25" w:name="_Hlk31610631"/>
      <w:bookmarkStart w:id="26" w:name="_Hlk31610877"/>
      <w:r w:rsidRPr="00E94F7C">
        <w:rPr>
          <w:rFonts w:eastAsia="Arial" w:cs="Arial"/>
          <w:color w:val="231F20"/>
          <w:w w:val="115"/>
          <w:sz w:val="20"/>
          <w:szCs w:val="20"/>
        </w:rPr>
        <w:t xml:space="preserve">Regulatory: Build upon 2019 comments opposing the reduced time limit for access to refuges. </w:t>
      </w:r>
      <w:r w:rsidRPr="00D80F04">
        <w:rPr>
          <w:rFonts w:cs="Arial"/>
          <w:noProof/>
          <w:szCs w:val="24"/>
        </w:rPr>
        <w:t xml:space="preserve"> </w:t>
      </w:r>
      <w:bookmarkEnd w:id="25"/>
      <w:r w:rsidRPr="00D80F04">
        <w:rPr>
          <w:rFonts w:cs="Arial"/>
          <w:noProof/>
          <w:szCs w:val="24"/>
        </w:rPr>
        <mc:AlternateContent>
          <mc:Choice Requires="wpg">
            <w:drawing>
              <wp:anchor distT="0" distB="0" distL="114300" distR="114300" simplePos="0" relativeHeight="251992064" behindDoc="1" locked="0" layoutInCell="1" allowOverlap="1" wp14:anchorId="1795AB24" wp14:editId="63D34EEE">
                <wp:simplePos x="0" y="0"/>
                <wp:positionH relativeFrom="page">
                  <wp:posOffset>923290</wp:posOffset>
                </wp:positionH>
                <wp:positionV relativeFrom="paragraph">
                  <wp:posOffset>56515</wp:posOffset>
                </wp:positionV>
                <wp:extent cx="34925" cy="70485"/>
                <wp:effectExtent l="8890" t="13335" r="22860" b="1143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59"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971FC" id="Group 58" o:spid="_x0000_s1026" style="position:absolute;margin-left:72.7pt;margin-top:4.45pt;width:2.75pt;height:5.55pt;z-index:-251324416;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" path="m,l55,52,2,111e" filled="f" strokecolor="#61b1bd" strokeweight="1.4pt">
                  <v:path arrowok="t" o:connecttype="custom" o:connectlocs="0,89;55,141;2,200" o:connectangles="0,0,0"/>
                </v:shape>
                <w10:wrap anchorx="page"/>
              </v:group>
            </w:pict>
          </mc:Fallback>
        </mc:AlternateContent>
      </w:r>
    </w:p>
    <w:bookmarkEnd w:id="26"/>
    <w:p w14:paraId="37E546C1" w14:textId="77777777" w:rsidR="009F57FD" w:rsidRDefault="009F57FD" w:rsidP="00C71D30">
      <w:pPr>
        <w:pStyle w:val="2020PlanStyle3"/>
        <w:outlineLvl w:val="2"/>
      </w:pPr>
    </w:p>
    <w:p w14:paraId="0EA7054F" w14:textId="77777777" w:rsidR="009F57FD" w:rsidRDefault="009F57FD" w:rsidP="00C71D30">
      <w:pPr>
        <w:pStyle w:val="2020PlanStyle3"/>
        <w:outlineLvl w:val="2"/>
      </w:pPr>
    </w:p>
    <w:p w14:paraId="14764332" w14:textId="71D83646" w:rsidR="005C269D" w:rsidRDefault="005C269D" w:rsidP="00C71D30">
      <w:pPr>
        <w:pStyle w:val="2020PlanStyle3"/>
        <w:outlineLvl w:val="2"/>
      </w:pPr>
      <w:bookmarkStart w:id="27" w:name="_Toc31961081"/>
      <w:r w:rsidRPr="00E94F7C">
        <w:t xml:space="preserve">Rightsizing </w:t>
      </w:r>
      <w:r w:rsidR="00A01109" w:rsidRPr="00E94F7C">
        <w:t xml:space="preserve">the </w:t>
      </w:r>
      <w:r w:rsidRPr="00E94F7C">
        <w:t>M</w:t>
      </w:r>
      <w:r w:rsidR="00A01109" w:rsidRPr="00E94F7C">
        <w:t>ine Safety and Health Administration (M</w:t>
      </w:r>
      <w:r w:rsidRPr="00E94F7C">
        <w:t>SHA</w:t>
      </w:r>
      <w:r w:rsidR="00A01109" w:rsidRPr="00E94F7C">
        <w:t>)</w:t>
      </w:r>
      <w:bookmarkEnd w:id="27"/>
    </w:p>
    <w:p w14:paraId="17058058" w14:textId="77777777" w:rsidR="0039397A" w:rsidRPr="00E94F7C" w:rsidRDefault="0039397A" w:rsidP="0039397A">
      <w:pPr>
        <w:pStyle w:val="2020PlanStyle3"/>
      </w:pPr>
    </w:p>
    <w:p w14:paraId="130B7808" w14:textId="4A0A9F9B" w:rsidR="00492A7F" w:rsidRPr="00E94F7C" w:rsidRDefault="00A01109" w:rsidP="00A01109">
      <w:pPr>
        <w:spacing w:after="0" w:line="240" w:lineRule="auto"/>
        <w:ind w:right="67"/>
        <w:rPr>
          <w:rFonts w:eastAsia="Arial" w:cs="Arial"/>
          <w:sz w:val="20"/>
          <w:szCs w:val="20"/>
        </w:rPr>
      </w:pPr>
      <w:r w:rsidRPr="00E94F7C">
        <w:rPr>
          <w:rFonts w:eastAsia="Arial" w:cs="Arial"/>
          <w:color w:val="231F20"/>
          <w:w w:val="115"/>
          <w:sz w:val="20"/>
          <w:szCs w:val="20"/>
        </w:rPr>
        <w:t xml:space="preserve">The </w:t>
      </w:r>
      <w:r w:rsidR="00A41A73" w:rsidRPr="00E94F7C">
        <w:rPr>
          <w:rFonts w:eastAsia="Arial" w:cs="Arial"/>
          <w:color w:val="231F20"/>
          <w:w w:val="115"/>
          <w:sz w:val="20"/>
          <w:szCs w:val="20"/>
        </w:rPr>
        <w:t xml:space="preserve">current </w:t>
      </w:r>
      <w:r w:rsidRPr="00E94F7C">
        <w:rPr>
          <w:rFonts w:eastAsia="Arial" w:cs="Arial"/>
          <w:color w:val="231F20"/>
          <w:w w:val="115"/>
          <w:sz w:val="20"/>
          <w:szCs w:val="20"/>
        </w:rPr>
        <w:t xml:space="preserve">structure of the Mine Safety and Health Administration (MSHA) does </w:t>
      </w:r>
      <w:r w:rsidR="00A41A73" w:rsidRPr="00E94F7C">
        <w:rPr>
          <w:rFonts w:eastAsia="Arial" w:cs="Arial"/>
          <w:color w:val="231F20"/>
          <w:w w:val="115"/>
          <w:sz w:val="20"/>
          <w:szCs w:val="20"/>
        </w:rPr>
        <w:t xml:space="preserve">reflect today’s </w:t>
      </w:r>
      <w:r w:rsidRPr="00E94F7C">
        <w:rPr>
          <w:rFonts w:eastAsia="Arial" w:cs="Arial"/>
          <w:color w:val="231F20"/>
          <w:w w:val="115"/>
          <w:sz w:val="20"/>
          <w:szCs w:val="20"/>
        </w:rPr>
        <w:t>mining industry</w:t>
      </w:r>
      <w:r w:rsidR="00A41A73" w:rsidRPr="00E94F7C">
        <w:rPr>
          <w:rFonts w:eastAsia="Arial" w:cs="Arial"/>
          <w:color w:val="231F20"/>
          <w:w w:val="115"/>
          <w:sz w:val="20"/>
          <w:szCs w:val="20"/>
        </w:rPr>
        <w:t>, particularly the significant decline</w:t>
      </w:r>
      <w:r w:rsidRPr="00E94F7C">
        <w:rPr>
          <w:rFonts w:eastAsia="Arial" w:cs="Arial"/>
          <w:color w:val="231F20"/>
          <w:w w:val="115"/>
          <w:sz w:val="20"/>
          <w:szCs w:val="20"/>
        </w:rPr>
        <w:t xml:space="preserve"> </w:t>
      </w:r>
      <w:r w:rsidR="00A41A73" w:rsidRPr="00E94F7C">
        <w:rPr>
          <w:rFonts w:eastAsia="Arial" w:cs="Arial"/>
          <w:color w:val="231F20"/>
          <w:w w:val="115"/>
          <w:sz w:val="20"/>
          <w:szCs w:val="20"/>
        </w:rPr>
        <w:t xml:space="preserve">in the number of operating coal mines. MSHA has </w:t>
      </w:r>
      <w:r w:rsidR="00EE3DBC" w:rsidRPr="00E94F7C">
        <w:rPr>
          <w:rFonts w:eastAsia="Arial" w:cs="Arial"/>
          <w:color w:val="231F20"/>
          <w:w w:val="115"/>
          <w:sz w:val="20"/>
          <w:szCs w:val="20"/>
        </w:rPr>
        <w:t xml:space="preserve">too many </w:t>
      </w:r>
      <w:r w:rsidR="00A41A73" w:rsidRPr="00E94F7C">
        <w:rPr>
          <w:rFonts w:eastAsia="Arial" w:cs="Arial"/>
          <w:color w:val="231F20"/>
          <w:w w:val="115"/>
          <w:sz w:val="20"/>
          <w:szCs w:val="20"/>
        </w:rPr>
        <w:t xml:space="preserve">mine inspectors </w:t>
      </w:r>
      <w:r w:rsidR="00EE3DBC" w:rsidRPr="00E94F7C">
        <w:rPr>
          <w:rFonts w:eastAsia="Arial" w:cs="Arial"/>
          <w:color w:val="231F20"/>
          <w:w w:val="115"/>
          <w:sz w:val="20"/>
          <w:szCs w:val="20"/>
        </w:rPr>
        <w:t>resulting in</w:t>
      </w:r>
      <w:r w:rsidR="00A41A73" w:rsidRPr="00E94F7C">
        <w:rPr>
          <w:rFonts w:eastAsia="Arial" w:cs="Arial"/>
          <w:color w:val="231F20"/>
          <w:w w:val="115"/>
          <w:sz w:val="20"/>
          <w:szCs w:val="20"/>
        </w:rPr>
        <w:t xml:space="preserve"> </w:t>
      </w:r>
      <w:r w:rsidR="00EE3DBC" w:rsidRPr="00E94F7C">
        <w:rPr>
          <w:rFonts w:eastAsia="Arial" w:cs="Arial"/>
          <w:color w:val="231F20"/>
          <w:w w:val="115"/>
          <w:sz w:val="20"/>
          <w:szCs w:val="20"/>
        </w:rPr>
        <w:t>nearly daily inspections at some mines</w:t>
      </w:r>
      <w:r w:rsidRPr="00E94F7C">
        <w:rPr>
          <w:rFonts w:eastAsia="Arial" w:cs="Arial"/>
          <w:color w:val="231F20"/>
          <w:w w:val="115"/>
          <w:sz w:val="20"/>
          <w:szCs w:val="20"/>
        </w:rPr>
        <w:t xml:space="preserve">, </w:t>
      </w:r>
      <w:r w:rsidR="00EE3DBC" w:rsidRPr="00E94F7C">
        <w:rPr>
          <w:rFonts w:eastAsia="Arial" w:cs="Arial"/>
          <w:color w:val="231F20"/>
          <w:w w:val="115"/>
          <w:sz w:val="20"/>
          <w:szCs w:val="20"/>
        </w:rPr>
        <w:t xml:space="preserve">a significant distraction for mine operators who could otherwise use that time for activities designed to promote safety. In 2020, focus will be on </w:t>
      </w:r>
      <w:r w:rsidRPr="00E94F7C">
        <w:rPr>
          <w:rFonts w:eastAsia="Arial" w:cs="Arial"/>
          <w:color w:val="231F20"/>
          <w:w w:val="115"/>
          <w:sz w:val="20"/>
          <w:szCs w:val="20"/>
        </w:rPr>
        <w:t>reform</w:t>
      </w:r>
      <w:r w:rsidR="00EE3DBC" w:rsidRPr="00E94F7C">
        <w:rPr>
          <w:rFonts w:eastAsia="Arial" w:cs="Arial"/>
          <w:color w:val="231F20"/>
          <w:w w:val="115"/>
          <w:sz w:val="20"/>
          <w:szCs w:val="20"/>
        </w:rPr>
        <w:t>ing</w:t>
      </w:r>
      <w:r w:rsidRPr="00E94F7C">
        <w:rPr>
          <w:rFonts w:eastAsia="Arial" w:cs="Arial"/>
          <w:color w:val="231F20"/>
          <w:w w:val="115"/>
          <w:sz w:val="20"/>
          <w:szCs w:val="20"/>
        </w:rPr>
        <w:t xml:space="preserve"> the organization</w:t>
      </w:r>
      <w:r w:rsidR="00036BF5">
        <w:rPr>
          <w:rFonts w:eastAsia="Arial" w:cs="Arial"/>
          <w:color w:val="231F20"/>
          <w:w w:val="115"/>
          <w:sz w:val="20"/>
          <w:szCs w:val="20"/>
        </w:rPr>
        <w:t xml:space="preserve"> through combining functions and building upon the nearly 500 employee reductions since 2017.</w:t>
      </w:r>
    </w:p>
    <w:p w14:paraId="6B9D77D8" w14:textId="77777777" w:rsidR="00492A7F" w:rsidRPr="00E94F7C" w:rsidRDefault="00492A7F" w:rsidP="005C269D">
      <w:pPr>
        <w:spacing w:after="0" w:line="240" w:lineRule="auto"/>
        <w:ind w:left="100" w:right="-20"/>
        <w:rPr>
          <w:rFonts w:eastAsia="Arial" w:cs="Arial"/>
          <w:color w:val="006495"/>
          <w:spacing w:val="1"/>
          <w:sz w:val="20"/>
          <w:szCs w:val="20"/>
        </w:rPr>
      </w:pPr>
    </w:p>
    <w:p w14:paraId="1A386ADF" w14:textId="44DCF485" w:rsidR="005C269D" w:rsidRPr="00E94F7C" w:rsidRDefault="005C269D" w:rsidP="005C269D">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0168A9A2" w14:textId="666D3F0C" w:rsidR="005C269D" w:rsidRDefault="005C269D" w:rsidP="003A160C">
      <w:pPr>
        <w:spacing w:before="88" w:after="0" w:line="240" w:lineRule="auto"/>
        <w:ind w:left="280" w:right="49"/>
        <w:rPr>
          <w:rFonts w:eastAsia="Arial" w:cs="Arial"/>
          <w:color w:val="231F20"/>
          <w:w w:val="115"/>
          <w:sz w:val="20"/>
          <w:szCs w:val="20"/>
        </w:rPr>
      </w:pPr>
      <w:r w:rsidRPr="00D80F04">
        <w:rPr>
          <w:rFonts w:cs="Arial"/>
          <w:noProof/>
          <w:szCs w:val="24"/>
        </w:rPr>
        <mc:AlternateContent>
          <mc:Choice Requires="wpg">
            <w:drawing>
              <wp:anchor distT="0" distB="0" distL="114300" distR="114300" simplePos="0" relativeHeight="251828224" behindDoc="1" locked="0" layoutInCell="1" allowOverlap="1" wp14:anchorId="0FD17EF5" wp14:editId="73002576">
                <wp:simplePos x="0" y="0"/>
                <wp:positionH relativeFrom="page">
                  <wp:posOffset>923290</wp:posOffset>
                </wp:positionH>
                <wp:positionV relativeFrom="paragraph">
                  <wp:posOffset>125730</wp:posOffset>
                </wp:positionV>
                <wp:extent cx="34925" cy="70485"/>
                <wp:effectExtent l="8890" t="10160" r="22860" b="14605"/>
                <wp:wrapNone/>
                <wp:docPr id="529"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530"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AF2BE" id="Group 529" o:spid="_x0000_s1026" style="position:absolute;margin-left:72.7pt;margin-top:9.9pt;width:2.75pt;height:5.55pt;z-index:-251488256;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" path="m,l55,53,2,111e" filled="f" strokecolor="#61b1bd" strokeweight="1.4pt">
                  <v:path arrowok="t" o:connecttype="custom" o:connectlocs="0,198;55,251;2,309" o:connectangles="0,0,0"/>
                </v:shape>
                <w10:wrap anchorx="page"/>
              </v:group>
            </w:pict>
          </mc:Fallback>
        </mc:AlternateContent>
      </w:r>
      <w:r w:rsidR="003A160C" w:rsidRPr="00E94F7C">
        <w:rPr>
          <w:rFonts w:eastAsia="Arial" w:cs="Arial"/>
          <w:color w:val="231F20"/>
          <w:w w:val="115"/>
          <w:sz w:val="20"/>
          <w:szCs w:val="20"/>
        </w:rPr>
        <w:t xml:space="preserve">Regulatory: </w:t>
      </w:r>
      <w:r w:rsidR="00BB082C">
        <w:rPr>
          <w:rFonts w:eastAsia="Arial" w:cs="Arial"/>
          <w:color w:val="231F20"/>
          <w:w w:val="115"/>
          <w:sz w:val="20"/>
          <w:szCs w:val="20"/>
        </w:rPr>
        <w:t>E</w:t>
      </w:r>
      <w:r w:rsidR="00F079DB" w:rsidRPr="00E94F7C">
        <w:rPr>
          <w:rFonts w:eastAsia="Arial" w:cs="Arial"/>
          <w:color w:val="231F20"/>
          <w:w w:val="115"/>
          <w:sz w:val="20"/>
          <w:szCs w:val="20"/>
        </w:rPr>
        <w:t xml:space="preserve">ngage with MSHA, DOL and White House to </w:t>
      </w:r>
      <w:r w:rsidR="00C92E2B">
        <w:rPr>
          <w:rFonts w:eastAsia="Arial" w:cs="Arial"/>
          <w:color w:val="231F20"/>
          <w:w w:val="115"/>
          <w:sz w:val="20"/>
          <w:szCs w:val="20"/>
        </w:rPr>
        <w:t>advocate</w:t>
      </w:r>
      <w:r w:rsidR="00F079DB" w:rsidRPr="00E94F7C">
        <w:rPr>
          <w:rFonts w:eastAsia="Arial" w:cs="Arial"/>
          <w:color w:val="231F20"/>
          <w:w w:val="115"/>
          <w:sz w:val="20"/>
          <w:szCs w:val="20"/>
        </w:rPr>
        <w:t xml:space="preserve"> for </w:t>
      </w:r>
      <w:r w:rsidR="003A160C" w:rsidRPr="00E94F7C">
        <w:rPr>
          <w:rFonts w:eastAsia="Arial" w:cs="Arial"/>
          <w:color w:val="231F20"/>
          <w:w w:val="115"/>
          <w:sz w:val="20"/>
          <w:szCs w:val="20"/>
        </w:rPr>
        <w:t xml:space="preserve">NMA recommended organizational changes </w:t>
      </w:r>
      <w:r w:rsidR="00F079DB" w:rsidRPr="00E94F7C">
        <w:rPr>
          <w:rFonts w:eastAsia="Arial" w:cs="Arial"/>
          <w:color w:val="231F20"/>
          <w:w w:val="115"/>
          <w:sz w:val="20"/>
          <w:szCs w:val="20"/>
        </w:rPr>
        <w:t>including</w:t>
      </w:r>
      <w:r w:rsidR="003A160C" w:rsidRPr="00FF0367">
        <w:rPr>
          <w:rFonts w:eastAsia="Arial" w:cs="Arial"/>
          <w:color w:val="231F20"/>
          <w:w w:val="115"/>
          <w:sz w:val="20"/>
          <w:szCs w:val="20"/>
        </w:rPr>
        <w:t xml:space="preserve"> remov</w:t>
      </w:r>
      <w:r w:rsidR="00F079DB" w:rsidRPr="00E94F7C">
        <w:rPr>
          <w:rFonts w:eastAsia="Arial" w:cs="Arial"/>
          <w:color w:val="231F20"/>
          <w:w w:val="115"/>
          <w:sz w:val="20"/>
          <w:szCs w:val="20"/>
        </w:rPr>
        <w:t>al of</w:t>
      </w:r>
      <w:r w:rsidR="003A160C" w:rsidRPr="00E94F7C">
        <w:rPr>
          <w:rFonts w:eastAsia="Arial" w:cs="Arial"/>
          <w:color w:val="231F20"/>
          <w:w w:val="115"/>
          <w:sz w:val="20"/>
          <w:szCs w:val="20"/>
        </w:rPr>
        <w:t xml:space="preserve"> layers of management and streamlining operations.</w:t>
      </w:r>
    </w:p>
    <w:p w14:paraId="6B484EAE" w14:textId="335F6C59" w:rsidR="005C269D" w:rsidRPr="00E94F7C" w:rsidRDefault="005C269D" w:rsidP="005C269D">
      <w:pPr>
        <w:spacing w:before="40" w:after="0" w:line="240" w:lineRule="auto"/>
        <w:ind w:left="280" w:right="-20"/>
        <w:rPr>
          <w:rFonts w:eastAsia="Arial" w:cs="Arial"/>
          <w:color w:val="006495"/>
          <w:spacing w:val="4"/>
          <w:w w:val="104"/>
          <w:szCs w:val="24"/>
        </w:rPr>
      </w:pPr>
      <w:r w:rsidRPr="007D4EE9">
        <w:rPr>
          <w:rFonts w:cs="Arial"/>
          <w:noProof/>
          <w:szCs w:val="24"/>
        </w:rPr>
        <mc:AlternateContent>
          <mc:Choice Requires="wpg">
            <w:drawing>
              <wp:anchor distT="0" distB="0" distL="114300" distR="114300" simplePos="0" relativeHeight="251830272" behindDoc="1" locked="0" layoutInCell="1" allowOverlap="1" wp14:anchorId="0FA01812" wp14:editId="0BC81EC5">
                <wp:simplePos x="0" y="0"/>
                <wp:positionH relativeFrom="page">
                  <wp:posOffset>923290</wp:posOffset>
                </wp:positionH>
                <wp:positionV relativeFrom="paragraph">
                  <wp:posOffset>56515</wp:posOffset>
                </wp:positionV>
                <wp:extent cx="34925" cy="70485"/>
                <wp:effectExtent l="8890" t="15240" r="22860" b="9525"/>
                <wp:wrapNone/>
                <wp:docPr id="533"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534" name="Freeform 27"/>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B84D0" id="Group 533" o:spid="_x0000_s1026" style="position:absolute;margin-left:72.7pt;margin-top:4.45pt;width:2.75pt;height:5.55pt;z-index:-251486208;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">
                <v:shape id="Freeform 27"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" path="m,l55,52,2,111e" filled="f" strokecolor="#61b1bd" strokeweight="1.4pt">
                  <v:path arrowok="t" o:connecttype="custom" o:connectlocs="0,89;55,141;2,200" o:connectangles="0,0,0"/>
                </v:shape>
                <w10:wrap anchorx="page"/>
              </v:group>
            </w:pict>
          </mc:Fallback>
        </mc:AlternateContent>
      </w:r>
      <w:r w:rsidR="007D4EE9" w:rsidRPr="007D4EE9">
        <w:rPr>
          <w:rFonts w:eastAsia="Arial" w:cs="Arial"/>
          <w:spacing w:val="4"/>
          <w:w w:val="104"/>
          <w:sz w:val="20"/>
          <w:szCs w:val="20"/>
        </w:rPr>
        <w:t>Legislative</w:t>
      </w:r>
      <w:r w:rsidR="007D4EE9">
        <w:rPr>
          <w:rFonts w:eastAsia="Arial" w:cs="Arial"/>
          <w:spacing w:val="4"/>
          <w:w w:val="104"/>
          <w:sz w:val="20"/>
          <w:szCs w:val="20"/>
        </w:rPr>
        <w:t>: Advocate for additional targeted reductions for agency-wide staff, field offices and over-funded programs.</w:t>
      </w:r>
    </w:p>
    <w:p w14:paraId="4FFF4A48" w14:textId="77777777" w:rsidR="005C269D" w:rsidRPr="00E94F7C" w:rsidRDefault="005C269D" w:rsidP="005C269D">
      <w:pPr>
        <w:spacing w:before="12" w:after="0" w:line="280" w:lineRule="exact"/>
        <w:rPr>
          <w:rFonts w:cs="Arial"/>
          <w:sz w:val="28"/>
          <w:szCs w:val="28"/>
        </w:rPr>
      </w:pPr>
    </w:p>
    <w:p w14:paraId="4F5C362B" w14:textId="77777777" w:rsidR="0095373E" w:rsidRPr="001278A6" w:rsidRDefault="0095373E" w:rsidP="0095373E">
      <w:pPr>
        <w:spacing w:before="12" w:after="0" w:line="280" w:lineRule="exact"/>
        <w:rPr>
          <w:rFonts w:eastAsia="Arial" w:cs="Arial"/>
          <w:b/>
          <w:bCs/>
          <w:color w:val="006495"/>
          <w:spacing w:val="4"/>
          <w:sz w:val="28"/>
          <w:szCs w:val="28"/>
        </w:rPr>
      </w:pPr>
    </w:p>
    <w:p w14:paraId="75DCCA78" w14:textId="5A0B1554" w:rsidR="0095373E" w:rsidRPr="001C5DE9" w:rsidRDefault="0095373E" w:rsidP="00C71D30">
      <w:pPr>
        <w:pStyle w:val="Plan2020Style2"/>
        <w:outlineLvl w:val="1"/>
      </w:pPr>
      <w:bookmarkStart w:id="28" w:name="_Toc31961082"/>
      <w:r w:rsidRPr="00FF0367">
        <w:t>RATIONAL ENDANGERED SPECIES ACT STANDARDS</w:t>
      </w:r>
      <w:bookmarkEnd w:id="28"/>
    </w:p>
    <w:p w14:paraId="08593798" w14:textId="77777777" w:rsidR="0095373E" w:rsidRPr="00E94F7C" w:rsidRDefault="0095373E" w:rsidP="0095373E">
      <w:pPr>
        <w:spacing w:after="0" w:line="307" w:lineRule="auto"/>
        <w:ind w:right="67"/>
        <w:rPr>
          <w:rFonts w:eastAsia="Arial" w:cs="Arial"/>
          <w:color w:val="231F20"/>
          <w:w w:val="115"/>
          <w:sz w:val="20"/>
          <w:szCs w:val="20"/>
        </w:rPr>
      </w:pPr>
    </w:p>
    <w:p w14:paraId="30FA5C3C" w14:textId="53D33B2E" w:rsidR="0095373E" w:rsidRPr="00E94F7C" w:rsidRDefault="002F65E4" w:rsidP="0095373E">
      <w:pPr>
        <w:spacing w:after="0" w:line="240" w:lineRule="auto"/>
        <w:ind w:right="67"/>
        <w:rPr>
          <w:rFonts w:eastAsia="Arial" w:cs="Arial"/>
          <w:sz w:val="20"/>
          <w:szCs w:val="20"/>
        </w:rPr>
      </w:pPr>
      <w:r w:rsidRPr="00E94F7C">
        <w:rPr>
          <w:rFonts w:eastAsia="Arial" w:cs="Arial"/>
          <w:color w:val="231F20"/>
          <w:w w:val="115"/>
          <w:sz w:val="20"/>
          <w:szCs w:val="20"/>
        </w:rPr>
        <w:t xml:space="preserve">The Obama </w:t>
      </w:r>
      <w:r w:rsidR="0095373E" w:rsidRPr="00E94F7C">
        <w:rPr>
          <w:rFonts w:eastAsia="Arial" w:cs="Arial"/>
          <w:color w:val="231F20"/>
          <w:w w:val="115"/>
          <w:sz w:val="20"/>
          <w:szCs w:val="20"/>
        </w:rPr>
        <w:t xml:space="preserve">administration </w:t>
      </w:r>
      <w:r w:rsidRPr="00E94F7C">
        <w:rPr>
          <w:rFonts w:eastAsia="Arial" w:cs="Arial"/>
          <w:color w:val="231F20"/>
          <w:w w:val="115"/>
          <w:sz w:val="20"/>
          <w:szCs w:val="20"/>
        </w:rPr>
        <w:t xml:space="preserve">issues a series of </w:t>
      </w:r>
      <w:r w:rsidR="0095373E" w:rsidRPr="00E94F7C">
        <w:rPr>
          <w:rFonts w:eastAsia="Arial" w:cs="Arial"/>
          <w:color w:val="231F20"/>
          <w:w w:val="115"/>
          <w:sz w:val="20"/>
          <w:szCs w:val="20"/>
        </w:rPr>
        <w:t>rules and policies that broadened the scope of the ESA</w:t>
      </w:r>
      <w:r w:rsidRPr="00E94F7C">
        <w:rPr>
          <w:rFonts w:eastAsia="Arial" w:cs="Arial"/>
          <w:color w:val="231F20"/>
          <w:w w:val="115"/>
          <w:sz w:val="20"/>
          <w:szCs w:val="20"/>
        </w:rPr>
        <w:t>, including</w:t>
      </w:r>
      <w:r w:rsidR="0095373E" w:rsidRPr="00E94F7C">
        <w:rPr>
          <w:rFonts w:eastAsia="Arial" w:cs="Arial"/>
          <w:color w:val="231F20"/>
          <w:w w:val="115"/>
          <w:sz w:val="20"/>
          <w:szCs w:val="20"/>
        </w:rPr>
        <w:t xml:space="preserve"> expansion of critical habitat designations, new mitigation requirements and the requirement of a “net conservation gain” outcome. The</w:t>
      </w:r>
      <w:r w:rsidRPr="00E94F7C">
        <w:rPr>
          <w:rFonts w:eastAsia="Arial" w:cs="Arial"/>
          <w:color w:val="231F20"/>
          <w:w w:val="115"/>
          <w:sz w:val="20"/>
          <w:szCs w:val="20"/>
        </w:rPr>
        <w:t xml:space="preserve"> focus in 2020 will be to build upon the successful ESA reforms finalized in 2019 </w:t>
      </w:r>
      <w:r w:rsidR="0095373E" w:rsidRPr="00E94F7C">
        <w:rPr>
          <w:rFonts w:eastAsia="Arial" w:cs="Arial"/>
          <w:color w:val="231F20"/>
          <w:w w:val="115"/>
          <w:sz w:val="20"/>
          <w:szCs w:val="20"/>
        </w:rPr>
        <w:t xml:space="preserve">that avoid unnecessarily expansive critical habitat designation and overly restrictive definitions that </w:t>
      </w:r>
      <w:r w:rsidRPr="00E94F7C">
        <w:rPr>
          <w:rFonts w:eastAsia="Arial" w:cs="Arial"/>
          <w:color w:val="231F20"/>
          <w:w w:val="115"/>
          <w:sz w:val="20"/>
          <w:szCs w:val="20"/>
        </w:rPr>
        <w:t xml:space="preserve">impede </w:t>
      </w:r>
      <w:r w:rsidR="0095373E" w:rsidRPr="00E94F7C">
        <w:rPr>
          <w:rFonts w:eastAsia="Arial" w:cs="Arial"/>
          <w:color w:val="231F20"/>
          <w:w w:val="115"/>
          <w:sz w:val="20"/>
          <w:szCs w:val="20"/>
        </w:rPr>
        <w:t xml:space="preserve">project approvals. </w:t>
      </w:r>
    </w:p>
    <w:p w14:paraId="0FB13BB2" w14:textId="77777777" w:rsidR="0095373E" w:rsidRPr="00E94F7C" w:rsidRDefault="0095373E" w:rsidP="0095373E">
      <w:pPr>
        <w:spacing w:after="0" w:line="240" w:lineRule="auto"/>
        <w:ind w:left="100" w:right="-20"/>
        <w:rPr>
          <w:rFonts w:eastAsia="Arial" w:cs="Arial"/>
          <w:color w:val="006495"/>
          <w:spacing w:val="1"/>
          <w:sz w:val="20"/>
          <w:szCs w:val="20"/>
        </w:rPr>
      </w:pPr>
    </w:p>
    <w:p w14:paraId="1D4BE399" w14:textId="77777777" w:rsidR="0095373E" w:rsidRPr="00E94F7C" w:rsidRDefault="0095373E" w:rsidP="0095373E">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03672673" w14:textId="312CBFAC" w:rsidR="0095373E" w:rsidRPr="001C5DE9" w:rsidRDefault="0095373E" w:rsidP="002F65E4">
      <w:pPr>
        <w:spacing w:before="88" w:after="0" w:line="240" w:lineRule="auto"/>
        <w:ind w:left="280" w:right="49"/>
        <w:rPr>
          <w:rFonts w:cs="Arial"/>
          <w:sz w:val="22"/>
        </w:rPr>
      </w:pPr>
      <w:r w:rsidRPr="00D80F04">
        <w:rPr>
          <w:rFonts w:cs="Arial"/>
          <w:noProof/>
          <w:szCs w:val="24"/>
        </w:rPr>
        <mc:AlternateContent>
          <mc:Choice Requires="wpg">
            <w:drawing>
              <wp:anchor distT="0" distB="0" distL="114300" distR="114300" simplePos="0" relativeHeight="251869184" behindDoc="1" locked="0" layoutInCell="1" allowOverlap="1" wp14:anchorId="4C2E82CA" wp14:editId="2F5C6D01">
                <wp:simplePos x="0" y="0"/>
                <wp:positionH relativeFrom="page">
                  <wp:posOffset>923290</wp:posOffset>
                </wp:positionH>
                <wp:positionV relativeFrom="paragraph">
                  <wp:posOffset>125730</wp:posOffset>
                </wp:positionV>
                <wp:extent cx="34925" cy="70485"/>
                <wp:effectExtent l="8890" t="10160" r="22860" b="1460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43"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A9CF4" id="Group 42" o:spid="_x0000_s1026" style="position:absolute;margin-left:72.7pt;margin-top:9.9pt;width:2.75pt;height:5.55pt;z-index:-251447296;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" path="m,l55,53,2,111e" filled="f" strokecolor="#61b1bd" strokeweight="1.4pt">
                  <v:path arrowok="t" o:connecttype="custom" o:connectlocs="0,198;55,251;2,309" o:connectangles="0,0,0"/>
                </v:shape>
                <w10:wrap anchorx="page"/>
              </v:group>
            </w:pict>
          </mc:Fallback>
        </mc:AlternateContent>
      </w:r>
      <w:r w:rsidR="00E823FC" w:rsidRPr="00E94F7C">
        <w:rPr>
          <w:rFonts w:eastAsia="Arial" w:cs="Arial"/>
          <w:color w:val="231F20"/>
          <w:w w:val="115"/>
          <w:sz w:val="20"/>
          <w:szCs w:val="20"/>
        </w:rPr>
        <w:t>Regulatory: Engage</w:t>
      </w:r>
      <w:r w:rsidR="001C6867" w:rsidRPr="00E94F7C">
        <w:rPr>
          <w:rFonts w:eastAsia="Arial" w:cs="Arial"/>
          <w:color w:val="231F20"/>
          <w:w w:val="115"/>
          <w:sz w:val="20"/>
          <w:szCs w:val="20"/>
        </w:rPr>
        <w:t xml:space="preserve"> agencies to </w:t>
      </w:r>
      <w:r w:rsidR="002F65E4" w:rsidRPr="00E94F7C">
        <w:rPr>
          <w:rFonts w:eastAsia="Arial" w:cs="Arial"/>
          <w:color w:val="231F20"/>
          <w:w w:val="115"/>
          <w:sz w:val="20"/>
          <w:szCs w:val="20"/>
        </w:rPr>
        <w:t xml:space="preserve">ensure proper </w:t>
      </w:r>
      <w:r w:rsidR="001C6867" w:rsidRPr="00E94F7C">
        <w:rPr>
          <w:rFonts w:eastAsia="Arial" w:cs="Arial"/>
          <w:color w:val="231F20"/>
          <w:w w:val="115"/>
          <w:sz w:val="20"/>
          <w:szCs w:val="20"/>
        </w:rPr>
        <w:t>implement</w:t>
      </w:r>
      <w:r w:rsidR="002F65E4" w:rsidRPr="00FF0367">
        <w:rPr>
          <w:rFonts w:eastAsia="Arial" w:cs="Arial"/>
          <w:color w:val="231F20"/>
          <w:w w:val="115"/>
          <w:sz w:val="20"/>
          <w:szCs w:val="20"/>
        </w:rPr>
        <w:t>ati</w:t>
      </w:r>
      <w:r w:rsidR="002F65E4" w:rsidRPr="00E94F7C">
        <w:rPr>
          <w:rFonts w:eastAsia="Arial" w:cs="Arial"/>
          <w:color w:val="231F20"/>
          <w:w w:val="115"/>
          <w:sz w:val="20"/>
          <w:szCs w:val="20"/>
        </w:rPr>
        <w:t>on of</w:t>
      </w:r>
      <w:r w:rsidR="001C6867" w:rsidRPr="00E94F7C">
        <w:rPr>
          <w:rFonts w:eastAsia="Arial" w:cs="Arial"/>
          <w:color w:val="231F20"/>
          <w:w w:val="115"/>
          <w:sz w:val="20"/>
          <w:szCs w:val="20"/>
        </w:rPr>
        <w:t xml:space="preserve"> the ESA </w:t>
      </w:r>
      <w:r w:rsidR="002F65E4" w:rsidRPr="00E94F7C">
        <w:rPr>
          <w:rFonts w:eastAsia="Arial" w:cs="Arial"/>
          <w:color w:val="231F20"/>
          <w:w w:val="115"/>
          <w:sz w:val="20"/>
          <w:szCs w:val="20"/>
        </w:rPr>
        <w:t xml:space="preserve">regulatory </w:t>
      </w:r>
      <w:r w:rsidR="001C6867" w:rsidRPr="00E94F7C">
        <w:rPr>
          <w:rFonts w:eastAsia="Arial" w:cs="Arial"/>
          <w:color w:val="231F20"/>
          <w:w w:val="115"/>
          <w:sz w:val="20"/>
          <w:szCs w:val="20"/>
        </w:rPr>
        <w:t>reforms</w:t>
      </w:r>
      <w:r w:rsidR="00036BF5">
        <w:rPr>
          <w:rFonts w:eastAsia="Arial" w:cs="Arial"/>
          <w:color w:val="231F20"/>
          <w:w w:val="115"/>
          <w:sz w:val="20"/>
          <w:szCs w:val="20"/>
        </w:rPr>
        <w:t xml:space="preserve">; engage on species-specific </w:t>
      </w:r>
      <w:r w:rsidR="0084150F">
        <w:rPr>
          <w:rFonts w:eastAsia="Arial" w:cs="Arial"/>
          <w:color w:val="231F20"/>
          <w:w w:val="115"/>
          <w:sz w:val="20"/>
          <w:szCs w:val="20"/>
        </w:rPr>
        <w:t xml:space="preserve">(e.g., </w:t>
      </w:r>
      <w:r w:rsidR="0084150F" w:rsidRPr="0084150F">
        <w:rPr>
          <w:rFonts w:eastAsia="Arial" w:cs="Arial"/>
          <w:color w:val="231F20"/>
          <w:w w:val="115"/>
          <w:sz w:val="20"/>
          <w:szCs w:val="20"/>
        </w:rPr>
        <w:t>Guyandotte River and Big Sandy crayfish</w:t>
      </w:r>
      <w:r w:rsidR="0084150F">
        <w:rPr>
          <w:rFonts w:eastAsia="Arial" w:cs="Arial"/>
          <w:color w:val="231F20"/>
          <w:w w:val="115"/>
          <w:sz w:val="20"/>
          <w:szCs w:val="20"/>
        </w:rPr>
        <w:t>;</w:t>
      </w:r>
      <w:r w:rsidR="0084150F" w:rsidRPr="0084150F">
        <w:rPr>
          <w:rFonts w:eastAsia="Arial" w:cs="Arial"/>
          <w:color w:val="231F20"/>
          <w:w w:val="115"/>
          <w:sz w:val="20"/>
          <w:szCs w:val="20"/>
        </w:rPr>
        <w:t xml:space="preserve"> </w:t>
      </w:r>
      <w:r w:rsidR="0084150F">
        <w:rPr>
          <w:rFonts w:eastAsia="Arial" w:cs="Arial"/>
          <w:color w:val="231F20"/>
          <w:w w:val="115"/>
          <w:sz w:val="20"/>
          <w:szCs w:val="20"/>
        </w:rPr>
        <w:t xml:space="preserve">northern long-eared bat) </w:t>
      </w:r>
      <w:r w:rsidR="00036BF5">
        <w:rPr>
          <w:rFonts w:eastAsia="Arial" w:cs="Arial"/>
          <w:color w:val="231F20"/>
          <w:w w:val="115"/>
          <w:sz w:val="20"/>
          <w:szCs w:val="20"/>
        </w:rPr>
        <w:t xml:space="preserve">and regional habitat designations </w:t>
      </w:r>
      <w:r w:rsidR="0084150F">
        <w:rPr>
          <w:rFonts w:eastAsia="Arial" w:cs="Arial"/>
          <w:color w:val="231F20"/>
          <w:w w:val="115"/>
          <w:sz w:val="20"/>
          <w:szCs w:val="20"/>
        </w:rPr>
        <w:t>likely to adversely impact mining operations</w:t>
      </w:r>
      <w:r w:rsidR="001C6867" w:rsidRPr="00E94F7C">
        <w:rPr>
          <w:rFonts w:eastAsia="Arial" w:cs="Arial"/>
          <w:color w:val="231F20"/>
          <w:w w:val="115"/>
          <w:sz w:val="20"/>
          <w:szCs w:val="20"/>
        </w:rPr>
        <w:t>.</w:t>
      </w:r>
    </w:p>
    <w:p w14:paraId="1189EEA9" w14:textId="5730D8E5" w:rsidR="0095373E" w:rsidRPr="00E94F7C" w:rsidRDefault="006F075B" w:rsidP="0095373E">
      <w:pPr>
        <w:spacing w:before="40" w:after="0" w:line="240" w:lineRule="auto"/>
        <w:ind w:left="280" w:right="-20"/>
        <w:rPr>
          <w:rFonts w:eastAsia="Arial" w:cs="Arial"/>
          <w:color w:val="006495"/>
          <w:spacing w:val="4"/>
          <w:w w:val="104"/>
          <w:szCs w:val="24"/>
        </w:rPr>
      </w:pPr>
      <w:r w:rsidRPr="00E94F7C">
        <w:rPr>
          <w:rFonts w:eastAsia="Arial" w:cs="Arial"/>
          <w:color w:val="231F20"/>
          <w:w w:val="115"/>
          <w:sz w:val="20"/>
          <w:szCs w:val="20"/>
        </w:rPr>
        <w:t>Litigation: Form an industry coalition to submit an amicus brief to support ESA reforms that are being challenged in federal court.</w:t>
      </w:r>
      <w:r w:rsidRPr="00D80F04">
        <w:rPr>
          <w:rFonts w:cs="Arial"/>
          <w:noProof/>
          <w:szCs w:val="24"/>
        </w:rPr>
        <w:t xml:space="preserve"> </w:t>
      </w:r>
      <w:r w:rsidR="0095373E" w:rsidRPr="00D80F04">
        <w:rPr>
          <w:rFonts w:cs="Arial"/>
          <w:noProof/>
          <w:sz w:val="22"/>
        </w:rPr>
        <mc:AlternateContent>
          <mc:Choice Requires="wpg">
            <w:drawing>
              <wp:anchor distT="0" distB="0" distL="114300" distR="114300" simplePos="0" relativeHeight="251870208" behindDoc="1" locked="0" layoutInCell="1" allowOverlap="1" wp14:anchorId="07CE8F3E" wp14:editId="1A59E2C4">
                <wp:simplePos x="0" y="0"/>
                <wp:positionH relativeFrom="page">
                  <wp:posOffset>923290</wp:posOffset>
                </wp:positionH>
                <wp:positionV relativeFrom="paragraph">
                  <wp:posOffset>56515</wp:posOffset>
                </wp:positionV>
                <wp:extent cx="34925" cy="70485"/>
                <wp:effectExtent l="8890" t="13335" r="22860" b="1143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45"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D54AB" id="Group 44" o:spid="_x0000_s1026" style="position:absolute;margin-left:72.7pt;margin-top:4.45pt;width:2.75pt;height:5.55pt;z-index:-251446272;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" path="m,l55,52,2,111e" filled="f" strokecolor="#61b1bd" strokeweight="1.4pt">
                  <v:path arrowok="t" o:connecttype="custom" o:connectlocs="0,89;55,141;2,200" o:connectangles="0,0,0"/>
                </v:shape>
                <w10:wrap anchorx="page"/>
              </v:group>
            </w:pict>
          </mc:Fallback>
        </mc:AlternateContent>
      </w:r>
      <w:bookmarkStart w:id="29" w:name="_Hlk31610585"/>
      <w:r w:rsidR="002F65E4" w:rsidRPr="00E94F7C">
        <w:rPr>
          <w:rFonts w:eastAsia="Arial" w:cs="Arial"/>
          <w:color w:val="231F20"/>
          <w:w w:val="115"/>
          <w:sz w:val="20"/>
          <w:szCs w:val="20"/>
        </w:rPr>
        <w:t>Litigation: Form an industry coalition to submit an amicus brief to support ESA reforms that are being challenged in federal court.</w:t>
      </w:r>
      <w:r w:rsidR="0095373E" w:rsidRPr="00D80F04">
        <w:rPr>
          <w:rFonts w:cs="Arial"/>
          <w:noProof/>
          <w:szCs w:val="24"/>
        </w:rPr>
        <w:t xml:space="preserve"> </w:t>
      </w:r>
      <w:bookmarkEnd w:id="29"/>
      <w:r w:rsidR="0095373E" w:rsidRPr="00D80F04">
        <w:rPr>
          <w:rFonts w:cs="Arial"/>
          <w:noProof/>
          <w:szCs w:val="24"/>
        </w:rPr>
        <mc:AlternateContent>
          <mc:Choice Requires="wpg">
            <w:drawing>
              <wp:anchor distT="0" distB="0" distL="114300" distR="114300" simplePos="0" relativeHeight="251871232" behindDoc="1" locked="0" layoutInCell="1" allowOverlap="1" wp14:anchorId="055D373F" wp14:editId="641D2EA5">
                <wp:simplePos x="0" y="0"/>
                <wp:positionH relativeFrom="page">
                  <wp:posOffset>923290</wp:posOffset>
                </wp:positionH>
                <wp:positionV relativeFrom="paragraph">
                  <wp:posOffset>56515</wp:posOffset>
                </wp:positionV>
                <wp:extent cx="34925" cy="70485"/>
                <wp:effectExtent l="8890" t="15240" r="22860" b="952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47" name="Freeform 27"/>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B8705F" id="Group 46" o:spid="_x0000_s1026" style="position:absolute;margin-left:72.7pt;margin-top:4.45pt;width:2.75pt;height:5.55pt;z-index:-251445248;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">
                <v:shape id="Freeform 27"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" path="m,l55,52,2,111e" filled="f" strokecolor="#61b1bd" strokeweight="1.4pt">
                  <v:path arrowok="t" o:connecttype="custom" o:connectlocs="0,89;55,141;2,200" o:connectangles="0,0,0"/>
                </v:shape>
                <w10:wrap anchorx="page"/>
              </v:group>
            </w:pict>
          </mc:Fallback>
        </mc:AlternateContent>
      </w:r>
    </w:p>
    <w:p w14:paraId="12DA098C" w14:textId="53952E35" w:rsidR="006F075B" w:rsidRPr="00E94F7C" w:rsidRDefault="006F075B" w:rsidP="006F075B">
      <w:pPr>
        <w:spacing w:before="40" w:after="0" w:line="240" w:lineRule="auto"/>
        <w:ind w:left="280" w:right="-20"/>
        <w:rPr>
          <w:rFonts w:cs="Arial"/>
          <w:sz w:val="22"/>
        </w:rPr>
      </w:pPr>
      <w:r>
        <w:rPr>
          <w:rFonts w:eastAsia="Arial" w:cs="Arial"/>
          <w:color w:val="231F20"/>
          <w:w w:val="115"/>
          <w:sz w:val="20"/>
          <w:szCs w:val="20"/>
        </w:rPr>
        <w:t>Legislative</w:t>
      </w:r>
      <w:r w:rsidRPr="00E94F7C">
        <w:rPr>
          <w:rFonts w:eastAsia="Arial" w:cs="Arial"/>
          <w:color w:val="231F20"/>
          <w:w w:val="115"/>
          <w:sz w:val="20"/>
          <w:szCs w:val="20"/>
        </w:rPr>
        <w:t xml:space="preserve">: </w:t>
      </w:r>
      <w:r>
        <w:rPr>
          <w:rFonts w:eastAsia="Arial" w:cs="Arial"/>
          <w:color w:val="231F20"/>
          <w:w w:val="115"/>
          <w:sz w:val="20"/>
          <w:szCs w:val="20"/>
        </w:rPr>
        <w:t>Support congressional efforts to modernize and reform the ESA and leverage opportunities to codify administrative reforms</w:t>
      </w:r>
      <w:r w:rsidRPr="00E94F7C">
        <w:rPr>
          <w:rFonts w:eastAsia="Arial" w:cs="Arial"/>
          <w:color w:val="231F20"/>
          <w:w w:val="115"/>
          <w:sz w:val="20"/>
          <w:szCs w:val="20"/>
        </w:rPr>
        <w:t xml:space="preserve">. </w:t>
      </w:r>
      <w:r w:rsidRPr="00D80F04">
        <w:rPr>
          <w:rFonts w:cs="Arial"/>
          <w:noProof/>
          <w:szCs w:val="24"/>
        </w:rPr>
        <w:t xml:space="preserve"> </w:t>
      </w:r>
      <w:r w:rsidRPr="00D80F04">
        <w:rPr>
          <w:rFonts w:cs="Arial"/>
          <w:noProof/>
          <w:szCs w:val="24"/>
        </w:rPr>
        <mc:AlternateContent>
          <mc:Choice Requires="wpg">
            <w:drawing>
              <wp:anchor distT="0" distB="0" distL="114300" distR="114300" simplePos="0" relativeHeight="251904000" behindDoc="1" locked="0" layoutInCell="1" allowOverlap="1" wp14:anchorId="51AD0385" wp14:editId="756CDFFA">
                <wp:simplePos x="0" y="0"/>
                <wp:positionH relativeFrom="page">
                  <wp:posOffset>923290</wp:posOffset>
                </wp:positionH>
                <wp:positionV relativeFrom="paragraph">
                  <wp:posOffset>56515</wp:posOffset>
                </wp:positionV>
                <wp:extent cx="34925" cy="70485"/>
                <wp:effectExtent l="8890" t="13335" r="22860" b="1143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10"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4E612" id="Group 9" o:spid="_x0000_s1026" style="position:absolute;margin-left:72.7pt;margin-top:4.45pt;width:2.75pt;height:5.55pt;z-index:-251412480;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" path="m,l55,52,2,111e" filled="f" strokecolor="#61b1bd" strokeweight="1.4pt">
                  <v:path arrowok="t" o:connecttype="custom" o:connectlocs="0,89;55,141;2,200" o:connectangles="0,0,0"/>
                </v:shape>
                <w10:wrap anchorx="page"/>
              </v:group>
            </w:pict>
          </mc:Fallback>
        </mc:AlternateContent>
      </w:r>
    </w:p>
    <w:p w14:paraId="29EBC503" w14:textId="77777777" w:rsidR="008E747B" w:rsidRPr="001278A6" w:rsidRDefault="008E747B" w:rsidP="009F57FD">
      <w:pPr>
        <w:pStyle w:val="Plan2020Style2"/>
        <w:outlineLvl w:val="1"/>
        <w:rPr>
          <w:sz w:val="32"/>
          <w:szCs w:val="32"/>
        </w:rPr>
      </w:pPr>
    </w:p>
    <w:p w14:paraId="5AC548B2" w14:textId="77777777" w:rsidR="008E747B" w:rsidRDefault="008E747B" w:rsidP="009F57FD">
      <w:pPr>
        <w:pStyle w:val="Plan2020Style2"/>
        <w:outlineLvl w:val="1"/>
      </w:pPr>
    </w:p>
    <w:p w14:paraId="12D2F500" w14:textId="54F1C953" w:rsidR="009F57FD" w:rsidRPr="00E94F7C" w:rsidRDefault="009F57FD" w:rsidP="009F57FD">
      <w:pPr>
        <w:pStyle w:val="Plan2020Style2"/>
        <w:outlineLvl w:val="1"/>
      </w:pPr>
      <w:bookmarkStart w:id="30" w:name="_Toc31961083"/>
      <w:r w:rsidRPr="00E94F7C">
        <w:t>RATIONAL TAILINGS IMPOUNDMENT REQUIREMENTS</w:t>
      </w:r>
      <w:bookmarkEnd w:id="30"/>
      <w:r w:rsidRPr="00FF0367">
        <w:t xml:space="preserve"> </w:t>
      </w:r>
    </w:p>
    <w:p w14:paraId="420DC93B" w14:textId="77777777" w:rsidR="009F57FD" w:rsidRPr="001C5DE9" w:rsidRDefault="009F57FD" w:rsidP="009F57FD">
      <w:pPr>
        <w:spacing w:before="12" w:after="0" w:line="280" w:lineRule="exact"/>
        <w:rPr>
          <w:rFonts w:cs="Arial"/>
          <w:sz w:val="26"/>
          <w:szCs w:val="26"/>
        </w:rPr>
      </w:pPr>
    </w:p>
    <w:p w14:paraId="25EDC5AC" w14:textId="77777777" w:rsidR="009F57FD" w:rsidRPr="00E94F7C" w:rsidRDefault="009F57FD" w:rsidP="009F57FD">
      <w:pPr>
        <w:spacing w:after="0" w:line="240" w:lineRule="auto"/>
        <w:ind w:right="67"/>
        <w:rPr>
          <w:rFonts w:eastAsia="Arial" w:cs="Arial"/>
          <w:sz w:val="20"/>
          <w:szCs w:val="20"/>
        </w:rPr>
      </w:pPr>
      <w:r w:rsidRPr="00E94F7C">
        <w:rPr>
          <w:rFonts w:eastAsia="Arial" w:cs="Arial"/>
          <w:color w:val="231F20"/>
          <w:w w:val="115"/>
          <w:sz w:val="20"/>
          <w:szCs w:val="20"/>
        </w:rPr>
        <w:t xml:space="preserve">Recent catastrophic failures of a mine tailings dams in Canada and Brazil has revived and heightened scrutiny from the global community including investors, insurance underwriters and governments. An inability to provide these stakeholders sufficient comfort with rigorous standards and practices could have devastating impacts including (1) erosion of our license </w:t>
      </w:r>
      <w:r w:rsidRPr="00E94F7C">
        <w:rPr>
          <w:rFonts w:eastAsia="Arial" w:cs="Arial"/>
          <w:color w:val="231F20"/>
          <w:w w:val="115"/>
          <w:sz w:val="20"/>
          <w:szCs w:val="20"/>
        </w:rPr>
        <w:lastRenderedPageBreak/>
        <w:t>to operate (2) reduced access to or increased capital costs; (3) increased insurance premiums and reduced liability coverage; and (4) imposition of unnecessarily stringent regulations. The focus in 2020 will be on international developments on tailing standards and their operational implications for domestic mining operations.</w:t>
      </w:r>
    </w:p>
    <w:p w14:paraId="2DC52290" w14:textId="77777777" w:rsidR="009F57FD" w:rsidRPr="00E94F7C" w:rsidRDefault="009F57FD" w:rsidP="009F57FD">
      <w:pPr>
        <w:spacing w:after="0" w:line="240" w:lineRule="auto"/>
        <w:ind w:left="100" w:right="-20"/>
        <w:rPr>
          <w:rFonts w:eastAsia="Arial" w:cs="Arial"/>
          <w:color w:val="006495"/>
          <w:spacing w:val="1"/>
          <w:sz w:val="20"/>
          <w:szCs w:val="20"/>
        </w:rPr>
      </w:pPr>
    </w:p>
    <w:p w14:paraId="7ECBC84C" w14:textId="77777777" w:rsidR="009F57FD" w:rsidRPr="00E94F7C" w:rsidRDefault="009F57FD" w:rsidP="009F57FD">
      <w:pPr>
        <w:spacing w:after="0" w:line="240" w:lineRule="auto"/>
        <w:ind w:left="100" w:right="-20"/>
        <w:rPr>
          <w:rFonts w:eastAsia="Arial" w:cs="Arial"/>
          <w:sz w:val="20"/>
          <w:szCs w:val="20"/>
        </w:rPr>
      </w:pPr>
      <w:r w:rsidRPr="00E94F7C">
        <w:rPr>
          <w:rFonts w:eastAsia="Arial" w:cs="Arial"/>
          <w:color w:val="006495"/>
          <w:spacing w:val="1"/>
          <w:sz w:val="20"/>
          <w:szCs w:val="20"/>
        </w:rPr>
        <w:t>S</w:t>
      </w:r>
      <w:r w:rsidRPr="00E94F7C">
        <w:rPr>
          <w:rFonts w:eastAsia="Arial" w:cs="Arial"/>
          <w:color w:val="006495"/>
          <w:spacing w:val="4"/>
          <w:sz w:val="20"/>
          <w:szCs w:val="20"/>
        </w:rPr>
        <w:t>TR</w:t>
      </w:r>
      <w:r w:rsidRPr="00E94F7C">
        <w:rPr>
          <w:rFonts w:eastAsia="Arial" w:cs="Arial"/>
          <w:color w:val="006495"/>
          <w:spacing w:val="-14"/>
          <w:sz w:val="20"/>
          <w:szCs w:val="20"/>
        </w:rPr>
        <w:t>A</w:t>
      </w:r>
      <w:r w:rsidRPr="00E94F7C">
        <w:rPr>
          <w:rFonts w:eastAsia="Arial" w:cs="Arial"/>
          <w:color w:val="006495"/>
          <w:spacing w:val="4"/>
          <w:sz w:val="20"/>
          <w:szCs w:val="20"/>
        </w:rPr>
        <w:t>TEGY</w:t>
      </w:r>
      <w:r w:rsidRPr="00E94F7C">
        <w:rPr>
          <w:rFonts w:eastAsia="Arial" w:cs="Arial"/>
          <w:color w:val="006495"/>
          <w:spacing w:val="4"/>
          <w:w w:val="105"/>
          <w:sz w:val="20"/>
          <w:szCs w:val="20"/>
        </w:rPr>
        <w:t>:</w:t>
      </w:r>
    </w:p>
    <w:p w14:paraId="6AD01194" w14:textId="77777777" w:rsidR="009F57FD" w:rsidRPr="00E94F7C" w:rsidRDefault="009F57FD" w:rsidP="009F57FD">
      <w:pPr>
        <w:spacing w:before="88" w:after="0" w:line="280" w:lineRule="atLeast"/>
        <w:ind w:left="280" w:right="49"/>
        <w:rPr>
          <w:rFonts w:cs="Arial"/>
          <w:sz w:val="22"/>
        </w:rPr>
      </w:pPr>
      <w:r w:rsidRPr="00D80F04">
        <w:rPr>
          <w:rFonts w:cs="Arial"/>
          <w:noProof/>
          <w:szCs w:val="24"/>
        </w:rPr>
        <mc:AlternateContent>
          <mc:Choice Requires="wpg">
            <w:drawing>
              <wp:anchor distT="0" distB="0" distL="114300" distR="114300" simplePos="0" relativeHeight="251984896" behindDoc="1" locked="0" layoutInCell="1" allowOverlap="1" wp14:anchorId="6FDEF625" wp14:editId="5795D4D0">
                <wp:simplePos x="0" y="0"/>
                <wp:positionH relativeFrom="page">
                  <wp:posOffset>923290</wp:posOffset>
                </wp:positionH>
                <wp:positionV relativeFrom="paragraph">
                  <wp:posOffset>125730</wp:posOffset>
                </wp:positionV>
                <wp:extent cx="34925" cy="70485"/>
                <wp:effectExtent l="8890" t="10160" r="22860" b="14605"/>
                <wp:wrapNone/>
                <wp:docPr id="517"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198"/>
                          <a:chExt cx="55" cy="111"/>
                        </a:xfrm>
                      </wpg:grpSpPr>
                      <wps:wsp>
                        <wps:cNvPr id="518" name="Freeform 23"/>
                        <wps:cNvSpPr>
                          <a:spLocks/>
                        </wps:cNvSpPr>
                        <wps:spPr bwMode="auto">
                          <a:xfrm>
                            <a:off x="1454" y="198"/>
                            <a:ext cx="55" cy="111"/>
                          </a:xfrm>
                          <a:custGeom>
                            <a:avLst/>
                            <a:gdLst>
                              <a:gd name="T0" fmla="+- 0 1454 1454"/>
                              <a:gd name="T1" fmla="*/ T0 w 55"/>
                              <a:gd name="T2" fmla="+- 0 198 198"/>
                              <a:gd name="T3" fmla="*/ 198 h 111"/>
                              <a:gd name="T4" fmla="+- 0 1509 1454"/>
                              <a:gd name="T5" fmla="*/ T4 w 55"/>
                              <a:gd name="T6" fmla="+- 0 251 198"/>
                              <a:gd name="T7" fmla="*/ 251 h 111"/>
                              <a:gd name="T8" fmla="+- 0 1456 1454"/>
                              <a:gd name="T9" fmla="*/ T8 w 55"/>
                              <a:gd name="T10" fmla="+- 0 309 198"/>
                              <a:gd name="T11" fmla="*/ 309 h 111"/>
                            </a:gdLst>
                            <a:ahLst/>
                            <a:cxnLst>
                              <a:cxn ang="0">
                                <a:pos x="T1" y="T3"/>
                              </a:cxn>
                              <a:cxn ang="0">
                                <a:pos x="T5" y="T7"/>
                              </a:cxn>
                              <a:cxn ang="0">
                                <a:pos x="T9" y="T11"/>
                              </a:cxn>
                            </a:cxnLst>
                            <a:rect l="0" t="0" r="r" b="b"/>
                            <a:pathLst>
                              <a:path w="55" h="111">
                                <a:moveTo>
                                  <a:pt x="0" y="0"/>
                                </a:moveTo>
                                <a:lnTo>
                                  <a:pt x="55" y="53"/>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14337" id="Group 517" o:spid="_x0000_s1026" style="position:absolute;margin-left:72.7pt;margin-top:9.9pt;width:2.75pt;height:5.55pt;z-index:-251331584;mso-position-horizontal-relative:page" coordorigin="1454,198"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">
                <v:shape id="Freeform 23" o:spid="_x0000_s1027" style="position:absolute;left:1454;top:198;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" path="m,l55,53,2,111e" filled="f" strokecolor="#61b1bd" strokeweight="1.4pt">
                  <v:path arrowok="t" o:connecttype="custom" o:connectlocs="0,198;55,251;2,309" o:connectangles="0,0,0"/>
                </v:shape>
                <w10:wrap anchorx="page"/>
              </v:group>
            </w:pict>
          </mc:Fallback>
        </mc:AlternateContent>
      </w:r>
      <w:r w:rsidRPr="00E94F7C">
        <w:rPr>
          <w:rFonts w:eastAsia="Arial" w:cs="Arial"/>
          <w:color w:val="231F20"/>
          <w:w w:val="115"/>
          <w:sz w:val="20"/>
          <w:szCs w:val="20"/>
        </w:rPr>
        <w:t>Regulatory: Evaluate domestic vulnerabilities and work to avoid duplication.</w:t>
      </w:r>
    </w:p>
    <w:p w14:paraId="4B3F5247" w14:textId="7231E2D1" w:rsidR="009F57FD" w:rsidRPr="00E94F7C" w:rsidRDefault="009F57FD" w:rsidP="009F57FD">
      <w:pPr>
        <w:spacing w:before="40" w:after="0" w:line="240" w:lineRule="auto"/>
        <w:ind w:left="280" w:right="-20"/>
        <w:rPr>
          <w:rFonts w:cs="Arial"/>
          <w:sz w:val="22"/>
        </w:rPr>
      </w:pPr>
      <w:r w:rsidRPr="00FF0367">
        <w:rPr>
          <w:rFonts w:eastAsia="Arial" w:cs="Arial"/>
          <w:color w:val="231F20"/>
          <w:w w:val="115"/>
          <w:sz w:val="20"/>
          <w:szCs w:val="20"/>
        </w:rPr>
        <w:t xml:space="preserve">International: </w:t>
      </w:r>
      <w:r w:rsidR="00BB082C">
        <w:rPr>
          <w:rFonts w:eastAsia="Arial" w:cs="Arial"/>
          <w:color w:val="231F20"/>
          <w:w w:val="115"/>
          <w:sz w:val="20"/>
          <w:szCs w:val="20"/>
        </w:rPr>
        <w:t>S</w:t>
      </w:r>
      <w:r w:rsidRPr="00E94F7C">
        <w:rPr>
          <w:rFonts w:eastAsia="Arial" w:cs="Arial"/>
          <w:color w:val="231F20"/>
          <w:w w:val="115"/>
          <w:sz w:val="20"/>
          <w:szCs w:val="20"/>
        </w:rPr>
        <w:t>upport membership through coordination with key international stakeholders.</w:t>
      </w:r>
      <w:r w:rsidRPr="00D80F04">
        <w:rPr>
          <w:rFonts w:cs="Arial"/>
          <w:noProof/>
          <w:szCs w:val="24"/>
        </w:rPr>
        <w:t xml:space="preserve"> </w:t>
      </w:r>
      <w:r w:rsidRPr="00D80F04">
        <w:rPr>
          <w:rFonts w:cs="Arial"/>
          <w:noProof/>
          <w:szCs w:val="24"/>
        </w:rPr>
        <mc:AlternateContent>
          <mc:Choice Requires="wpg">
            <w:drawing>
              <wp:anchor distT="0" distB="0" distL="114300" distR="114300" simplePos="0" relativeHeight="251985920" behindDoc="1" locked="0" layoutInCell="1" allowOverlap="1" wp14:anchorId="2A1214A4" wp14:editId="12AEB2B2">
                <wp:simplePos x="0" y="0"/>
                <wp:positionH relativeFrom="page">
                  <wp:posOffset>923290</wp:posOffset>
                </wp:positionH>
                <wp:positionV relativeFrom="paragraph">
                  <wp:posOffset>56515</wp:posOffset>
                </wp:positionV>
                <wp:extent cx="34925" cy="70485"/>
                <wp:effectExtent l="8890" t="13335" r="22860" b="11430"/>
                <wp:wrapNone/>
                <wp:docPr id="51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0485"/>
                          <a:chOff x="1454" y="89"/>
                          <a:chExt cx="55" cy="111"/>
                        </a:xfrm>
                      </wpg:grpSpPr>
                      <wps:wsp>
                        <wps:cNvPr id="520" name="Freeform 25"/>
                        <wps:cNvSpPr>
                          <a:spLocks/>
                        </wps:cNvSpPr>
                        <wps:spPr bwMode="auto">
                          <a:xfrm>
                            <a:off x="1454" y="89"/>
                            <a:ext cx="55" cy="111"/>
                          </a:xfrm>
                          <a:custGeom>
                            <a:avLst/>
                            <a:gdLst>
                              <a:gd name="T0" fmla="+- 0 1454 1454"/>
                              <a:gd name="T1" fmla="*/ T0 w 55"/>
                              <a:gd name="T2" fmla="+- 0 89 89"/>
                              <a:gd name="T3" fmla="*/ 89 h 111"/>
                              <a:gd name="T4" fmla="+- 0 1509 1454"/>
                              <a:gd name="T5" fmla="*/ T4 w 55"/>
                              <a:gd name="T6" fmla="+- 0 141 89"/>
                              <a:gd name="T7" fmla="*/ 141 h 111"/>
                              <a:gd name="T8" fmla="+- 0 1456 1454"/>
                              <a:gd name="T9" fmla="*/ T8 w 55"/>
                              <a:gd name="T10" fmla="+- 0 200 89"/>
                              <a:gd name="T11" fmla="*/ 200 h 111"/>
                            </a:gdLst>
                            <a:ahLst/>
                            <a:cxnLst>
                              <a:cxn ang="0">
                                <a:pos x="T1" y="T3"/>
                              </a:cxn>
                              <a:cxn ang="0">
                                <a:pos x="T5" y="T7"/>
                              </a:cxn>
                              <a:cxn ang="0">
                                <a:pos x="T9" y="T11"/>
                              </a:cxn>
                            </a:cxnLst>
                            <a:rect l="0" t="0" r="r" b="b"/>
                            <a:pathLst>
                              <a:path w="55" h="111">
                                <a:moveTo>
                                  <a:pt x="0" y="0"/>
                                </a:moveTo>
                                <a:lnTo>
                                  <a:pt x="55" y="52"/>
                                </a:lnTo>
                                <a:lnTo>
                                  <a:pt x="2" y="111"/>
                                </a:lnTo>
                              </a:path>
                            </a:pathLst>
                          </a:custGeom>
                          <a:noFill/>
                          <a:ln w="17780">
                            <a:solidFill>
                              <a:srgbClr val="61B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1156A" id="Group 519" o:spid="_x0000_s1026" style="position:absolute;margin-left:72.7pt;margin-top:4.45pt;width:2.75pt;height:5.55pt;z-index:-251330560;mso-position-horizontal-relative:page" coordorigin="1454,89" coordsize="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">
                <v:shape id="Freeform 25" o:spid="_x0000_s1027" style="position:absolute;left:1454;top:89;width:55;height:111;visibility:visible;mso-wrap-style:square;v-text-anchor:top" coordsize="5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" path="m,l55,52,2,111e" filled="f" strokecolor="#61b1bd" strokeweight="1.4pt">
                  <v:path arrowok="t" o:connecttype="custom" o:connectlocs="0,89;55,141;2,200" o:connectangles="0,0,0"/>
                </v:shape>
                <w10:wrap anchorx="page"/>
              </v:group>
            </w:pict>
          </mc:Fallback>
        </mc:AlternateContent>
      </w:r>
    </w:p>
    <w:p w14:paraId="45C86E30" w14:textId="530A0558" w:rsidR="00747414" w:rsidRPr="00E94F7C" w:rsidRDefault="00747414" w:rsidP="005C269D">
      <w:pPr>
        <w:ind w:firstLine="720"/>
        <w:rPr>
          <w:rFonts w:eastAsia="Arial" w:cs="Arial"/>
          <w:color w:val="231F20"/>
          <w:w w:val="118"/>
          <w:position w:val="-1"/>
          <w:sz w:val="19"/>
          <w:szCs w:val="19"/>
        </w:rPr>
      </w:pPr>
    </w:p>
    <w:p w14:paraId="353810A3" w14:textId="77777777" w:rsidR="00747414" w:rsidRPr="00FF0367" w:rsidRDefault="00747414" w:rsidP="00747414">
      <w:pPr>
        <w:spacing w:before="40" w:after="0" w:line="307" w:lineRule="auto"/>
        <w:ind w:left="280" w:right="208"/>
        <w:rPr>
          <w:rFonts w:eastAsia="Arial" w:cs="Arial"/>
          <w:sz w:val="19"/>
          <w:szCs w:val="19"/>
        </w:rPr>
      </w:pPr>
    </w:p>
    <w:sectPr w:rsidR="00747414" w:rsidRPr="00FF03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B189F" w14:textId="77777777" w:rsidR="0080326B" w:rsidRDefault="0080326B" w:rsidP="00994516">
      <w:pPr>
        <w:spacing w:after="0" w:line="240" w:lineRule="auto"/>
      </w:pPr>
      <w:r>
        <w:separator/>
      </w:r>
    </w:p>
  </w:endnote>
  <w:endnote w:type="continuationSeparator" w:id="0">
    <w:p w14:paraId="49725A8E" w14:textId="77777777" w:rsidR="0080326B" w:rsidRDefault="0080326B" w:rsidP="00994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2079139"/>
      <w:docPartObj>
        <w:docPartGallery w:val="Page Numbers (Bottom of Page)"/>
        <w:docPartUnique/>
      </w:docPartObj>
    </w:sdtPr>
    <w:sdtEndPr>
      <w:rPr>
        <w:noProof/>
      </w:rPr>
    </w:sdtEndPr>
    <w:sdtContent>
      <w:p w14:paraId="7F3772C2" w14:textId="1846AB87" w:rsidR="00BB082C" w:rsidRDefault="00BB08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7EE67" w14:textId="0D944414" w:rsidR="00BB082C" w:rsidRDefault="00BB082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C0B0C" w14:textId="77777777" w:rsidR="0080326B" w:rsidRDefault="0080326B" w:rsidP="00994516">
      <w:pPr>
        <w:spacing w:after="0" w:line="240" w:lineRule="auto"/>
      </w:pPr>
      <w:r>
        <w:separator/>
      </w:r>
    </w:p>
  </w:footnote>
  <w:footnote w:type="continuationSeparator" w:id="0">
    <w:p w14:paraId="591BB116" w14:textId="77777777" w:rsidR="0080326B" w:rsidRDefault="0080326B" w:rsidP="00994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BD43" w14:textId="3AD66ACA" w:rsidR="00BB082C" w:rsidRDefault="00BB082C">
    <w:pPr>
      <w:spacing w:after="0" w:line="200" w:lineRule="exact"/>
      <w:rPr>
        <w:sz w:val="20"/>
        <w:szCs w:val="20"/>
      </w:rPr>
    </w:pPr>
    <w:r>
      <w:rPr>
        <w:noProof/>
        <w:sz w:val="22"/>
      </w:rPr>
      <mc:AlternateContent>
        <mc:Choice Requires="wpg">
          <w:drawing>
            <wp:anchor distT="0" distB="0" distL="114300" distR="114300" simplePos="0" relativeHeight="251659264" behindDoc="1" locked="0" layoutInCell="1" allowOverlap="1" wp14:anchorId="5B4C88EF" wp14:editId="0F404C58">
              <wp:simplePos x="0" y="0"/>
              <wp:positionH relativeFrom="page">
                <wp:posOffset>2015490</wp:posOffset>
              </wp:positionH>
              <wp:positionV relativeFrom="page">
                <wp:posOffset>60325</wp:posOffset>
              </wp:positionV>
              <wp:extent cx="3221990" cy="42545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1990" cy="425450"/>
                        <a:chOff x="4226" y="0"/>
                        <a:chExt cx="3744" cy="670"/>
                      </a:xfrm>
                    </wpg:grpSpPr>
                    <wps:wsp>
                      <wps:cNvPr id="30" name="Freeform 2"/>
                      <wps:cNvSpPr>
                        <a:spLocks/>
                      </wps:cNvSpPr>
                      <wps:spPr bwMode="auto">
                        <a:xfrm>
                          <a:off x="4226" y="0"/>
                          <a:ext cx="3744" cy="670"/>
                        </a:xfrm>
                        <a:custGeom>
                          <a:avLst/>
                          <a:gdLst>
                            <a:gd name="T0" fmla="+- 0 4226 4226"/>
                            <a:gd name="T1" fmla="*/ T0 w 3744"/>
                            <a:gd name="T2" fmla="*/ 670 h 670"/>
                            <a:gd name="T3" fmla="+- 0 7970 4226"/>
                            <a:gd name="T4" fmla="*/ T3 w 3744"/>
                            <a:gd name="T5" fmla="*/ 670 h 670"/>
                            <a:gd name="T6" fmla="+- 0 7970 4226"/>
                            <a:gd name="T7" fmla="*/ T6 w 3744"/>
                            <a:gd name="T8" fmla="*/ 0 h 670"/>
                            <a:gd name="T9" fmla="+- 0 4226 4226"/>
                            <a:gd name="T10" fmla="*/ T9 w 3744"/>
                            <a:gd name="T11" fmla="*/ 0 h 670"/>
                            <a:gd name="T12" fmla="+- 0 4226 4226"/>
                            <a:gd name="T13" fmla="*/ T12 w 3744"/>
                            <a:gd name="T14" fmla="*/ 670 h 670"/>
                          </a:gdLst>
                          <a:ahLst/>
                          <a:cxnLst>
                            <a:cxn ang="0">
                              <a:pos x="T1" y="T2"/>
                            </a:cxn>
                            <a:cxn ang="0">
                              <a:pos x="T4" y="T5"/>
                            </a:cxn>
                            <a:cxn ang="0">
                              <a:pos x="T7" y="T8"/>
                            </a:cxn>
                            <a:cxn ang="0">
                              <a:pos x="T10" y="T11"/>
                            </a:cxn>
                            <a:cxn ang="0">
                              <a:pos x="T13" y="T14"/>
                            </a:cxn>
                          </a:cxnLst>
                          <a:rect l="0" t="0" r="r" b="b"/>
                          <a:pathLst>
                            <a:path w="3744" h="670">
                              <a:moveTo>
                                <a:pt x="0" y="670"/>
                              </a:moveTo>
                              <a:lnTo>
                                <a:pt x="3744" y="670"/>
                              </a:lnTo>
                              <a:lnTo>
                                <a:pt x="3744" y="0"/>
                              </a:lnTo>
                              <a:lnTo>
                                <a:pt x="0" y="0"/>
                              </a:lnTo>
                              <a:lnTo>
                                <a:pt x="0" y="670"/>
                              </a:lnTo>
                            </a:path>
                          </a:pathLst>
                        </a:custGeom>
                        <a:solidFill>
                          <a:srgbClr val="1E4E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6EDA2" id="Group 29" o:spid="_x0000_s1026" style="position:absolute;margin-left:158.7pt;margin-top:4.75pt;width:253.7pt;height:33.5pt;z-index:-251657216;mso-position-horizontal-relative:page;mso-position-vertical-relative:page" coordorigin="4226" coordsize="374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">
              <v:shape id="Freeform 2" o:spid="_x0000_s1027" style="position:absolute;left:4226;width:3744;height:670;visibility:visible;mso-wrap-style:square;v-text-anchor:top" coordsize="374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" path="m,670r3744,l3744,,,,,670e" fillcolor="#1e4e72" stroked="f">
                <v:path arrowok="t" o:connecttype="custom" o:connectlocs="0,670;3744,670;3744,0;0,0;0,670" o:connectangles="0,0,0,0,0"/>
              </v:shape>
              <w10:wrap anchorx="page" anchory="page"/>
            </v:group>
          </w:pict>
        </mc:Fallback>
      </mc:AlternateContent>
    </w:r>
    <w:r>
      <w:rPr>
        <w:noProof/>
        <w:sz w:val="22"/>
      </w:rPr>
      <mc:AlternateContent>
        <mc:Choice Requires="wps">
          <w:drawing>
            <wp:anchor distT="0" distB="0" distL="114300" distR="114300" simplePos="0" relativeHeight="251660288" behindDoc="1" locked="0" layoutInCell="1" allowOverlap="1" wp14:anchorId="222E32E2" wp14:editId="674B9C3E">
              <wp:simplePos x="0" y="0"/>
              <wp:positionH relativeFrom="page">
                <wp:posOffset>2314575</wp:posOffset>
              </wp:positionH>
              <wp:positionV relativeFrom="page">
                <wp:posOffset>241767</wp:posOffset>
              </wp:positionV>
              <wp:extent cx="2922607" cy="244837"/>
              <wp:effectExtent l="0" t="0" r="11430" b="31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607" cy="244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49356" w14:textId="063C61D2" w:rsidR="00BB082C" w:rsidRDefault="00BB082C">
                          <w:pPr>
                            <w:spacing w:after="0" w:line="217" w:lineRule="exact"/>
                            <w:ind w:left="20" w:right="-50"/>
                            <w:rPr>
                              <w:rFonts w:eastAsia="Arial" w:cs="Arial"/>
                              <w:sz w:val="20"/>
                              <w:szCs w:val="20"/>
                            </w:rPr>
                          </w:pPr>
                          <w:r>
                            <w:rPr>
                              <w:rFonts w:eastAsia="Arial" w:cs="Arial"/>
                              <w:b/>
                              <w:bCs/>
                              <w:color w:val="FFFFFF"/>
                              <w:sz w:val="20"/>
                              <w:szCs w:val="20"/>
                            </w:rPr>
                            <w:t>2</w:t>
                          </w:r>
                          <w:r>
                            <w:rPr>
                              <w:rFonts w:eastAsia="Arial" w:cs="Arial"/>
                              <w:b/>
                              <w:bCs/>
                              <w:color w:val="FFFFFF"/>
                              <w:spacing w:val="-1"/>
                              <w:sz w:val="20"/>
                              <w:szCs w:val="20"/>
                            </w:rPr>
                            <w:t>0</w:t>
                          </w:r>
                          <w:r>
                            <w:rPr>
                              <w:rFonts w:eastAsia="Arial" w:cs="Arial"/>
                              <w:b/>
                              <w:bCs/>
                              <w:color w:val="FFFFFF"/>
                              <w:sz w:val="20"/>
                              <w:szCs w:val="20"/>
                            </w:rPr>
                            <w:t>20</w:t>
                          </w:r>
                          <w:r>
                            <w:rPr>
                              <w:rFonts w:eastAsia="Arial" w:cs="Arial"/>
                              <w:b/>
                              <w:bCs/>
                              <w:color w:val="FFFFFF"/>
                              <w:spacing w:val="44"/>
                              <w:sz w:val="20"/>
                              <w:szCs w:val="20"/>
                            </w:rPr>
                            <w:t xml:space="preserve"> </w:t>
                          </w:r>
                          <w:r>
                            <w:rPr>
                              <w:rFonts w:eastAsia="Arial" w:cs="Arial"/>
                              <w:b/>
                              <w:bCs/>
                              <w:color w:val="FFFFFF"/>
                              <w:sz w:val="20"/>
                              <w:szCs w:val="20"/>
                            </w:rPr>
                            <w:t>NATIONAL MINING ASSOCIATION</w:t>
                          </w:r>
                          <w:r>
                            <w:rPr>
                              <w:rFonts w:eastAsia="Arial" w:cs="Arial"/>
                              <w:b/>
                              <w:bCs/>
                              <w:color w:val="FFFFFF"/>
                              <w:spacing w:val="37"/>
                              <w:sz w:val="20"/>
                              <w:szCs w:val="20"/>
                            </w:rPr>
                            <w:t xml:space="preserve"> </w:t>
                          </w:r>
                          <w:r>
                            <w:rPr>
                              <w:rFonts w:eastAsia="Arial" w:cs="Arial"/>
                              <w:b/>
                              <w:bCs/>
                              <w:color w:val="FFFFFF"/>
                              <w:sz w:val="20"/>
                              <w:szCs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E32E2" id="_x0000_t202" coordsize="21600,21600" o:spt="202" path="m,l,21600r21600,l21600,xe">
              <v:stroke joinstyle="miter"/>
              <v:path gradientshapeok="t" o:connecttype="rect"/>
            </v:shapetype>
            <v:shape id="Text Box 28" o:spid="_x0000_s1026" type="#_x0000_t202" style="position:absolute;margin-left:182.25pt;margin-top:19.05pt;width:230.15pt;height:19.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" filled="f" stroked="f">
              <v:textbox inset="0,0,0,0">
                <w:txbxContent>
                  <w:p w14:paraId="28E49356" w14:textId="063C61D2" w:rsidR="00BB082C" w:rsidRDefault="00BB082C">
                    <w:pPr>
                      <w:spacing w:after="0" w:line="217" w:lineRule="exact"/>
                      <w:ind w:left="20" w:right="-50"/>
                      <w:rPr>
                        <w:rFonts w:eastAsia="Arial" w:cs="Arial"/>
                        <w:sz w:val="20"/>
                        <w:szCs w:val="20"/>
                      </w:rPr>
                    </w:pPr>
                    <w:r>
                      <w:rPr>
                        <w:rFonts w:eastAsia="Arial" w:cs="Arial"/>
                        <w:b/>
                        <w:bCs/>
                        <w:color w:val="FFFFFF"/>
                        <w:sz w:val="20"/>
                        <w:szCs w:val="20"/>
                      </w:rPr>
                      <w:t>2</w:t>
                    </w:r>
                    <w:r>
                      <w:rPr>
                        <w:rFonts w:eastAsia="Arial" w:cs="Arial"/>
                        <w:b/>
                        <w:bCs/>
                        <w:color w:val="FFFFFF"/>
                        <w:spacing w:val="-1"/>
                        <w:sz w:val="20"/>
                        <w:szCs w:val="20"/>
                      </w:rPr>
                      <w:t>0</w:t>
                    </w:r>
                    <w:r>
                      <w:rPr>
                        <w:rFonts w:eastAsia="Arial" w:cs="Arial"/>
                        <w:b/>
                        <w:bCs/>
                        <w:color w:val="FFFFFF"/>
                        <w:sz w:val="20"/>
                        <w:szCs w:val="20"/>
                      </w:rPr>
                      <w:t>20</w:t>
                    </w:r>
                    <w:r>
                      <w:rPr>
                        <w:rFonts w:eastAsia="Arial" w:cs="Arial"/>
                        <w:b/>
                        <w:bCs/>
                        <w:color w:val="FFFFFF"/>
                        <w:spacing w:val="44"/>
                        <w:sz w:val="20"/>
                        <w:szCs w:val="20"/>
                      </w:rPr>
                      <w:t xml:space="preserve"> </w:t>
                    </w:r>
                    <w:r>
                      <w:rPr>
                        <w:rFonts w:eastAsia="Arial" w:cs="Arial"/>
                        <w:b/>
                        <w:bCs/>
                        <w:color w:val="FFFFFF"/>
                        <w:sz w:val="20"/>
                        <w:szCs w:val="20"/>
                      </w:rPr>
                      <w:t>NATIONAL MINING ASSOCIATION</w:t>
                    </w:r>
                    <w:r>
                      <w:rPr>
                        <w:rFonts w:eastAsia="Arial" w:cs="Arial"/>
                        <w:b/>
                        <w:bCs/>
                        <w:color w:val="FFFFFF"/>
                        <w:spacing w:val="37"/>
                        <w:sz w:val="20"/>
                        <w:szCs w:val="20"/>
                      </w:rPr>
                      <w:t xml:space="preserve"> </w:t>
                    </w:r>
                    <w:r>
                      <w:rPr>
                        <w:rFonts w:eastAsia="Arial" w:cs="Arial"/>
                        <w:b/>
                        <w:bCs/>
                        <w:color w:val="FFFFFF"/>
                        <w:sz w:val="20"/>
                        <w:szCs w:val="20"/>
                      </w:rPr>
                      <w:t>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732A8"/>
    <w:multiLevelType w:val="hybridMultilevel"/>
    <w:tmpl w:val="4E5A22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58E6B75"/>
    <w:multiLevelType w:val="hybridMultilevel"/>
    <w:tmpl w:val="AFE675F6"/>
    <w:lvl w:ilvl="0" w:tplc="08367DE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F1655B"/>
    <w:multiLevelType w:val="hybridMultilevel"/>
    <w:tmpl w:val="22521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2F055DC"/>
    <w:multiLevelType w:val="hybridMultilevel"/>
    <w:tmpl w:val="5C8E4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B20418E"/>
    <w:multiLevelType w:val="hybridMultilevel"/>
    <w:tmpl w:val="68363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1EE1853"/>
    <w:multiLevelType w:val="hybridMultilevel"/>
    <w:tmpl w:val="DE586D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16"/>
    <w:rsid w:val="000113F8"/>
    <w:rsid w:val="00013964"/>
    <w:rsid w:val="000175FC"/>
    <w:rsid w:val="00036BF5"/>
    <w:rsid w:val="00047C29"/>
    <w:rsid w:val="0006245E"/>
    <w:rsid w:val="0006377D"/>
    <w:rsid w:val="000806FD"/>
    <w:rsid w:val="000865AB"/>
    <w:rsid w:val="00086FF9"/>
    <w:rsid w:val="000B1D6E"/>
    <w:rsid w:val="000E2EAA"/>
    <w:rsid w:val="000E53A3"/>
    <w:rsid w:val="000E6461"/>
    <w:rsid w:val="000F4B9E"/>
    <w:rsid w:val="000F6B58"/>
    <w:rsid w:val="0010456A"/>
    <w:rsid w:val="001047FE"/>
    <w:rsid w:val="00105E31"/>
    <w:rsid w:val="0011614E"/>
    <w:rsid w:val="00122387"/>
    <w:rsid w:val="00125DF4"/>
    <w:rsid w:val="001278A6"/>
    <w:rsid w:val="00132B48"/>
    <w:rsid w:val="001442DE"/>
    <w:rsid w:val="00151B34"/>
    <w:rsid w:val="0018254F"/>
    <w:rsid w:val="00191090"/>
    <w:rsid w:val="00196555"/>
    <w:rsid w:val="001B67CF"/>
    <w:rsid w:val="001C5DE9"/>
    <w:rsid w:val="001C6867"/>
    <w:rsid w:val="001D1BB9"/>
    <w:rsid w:val="001D4D25"/>
    <w:rsid w:val="001D75E1"/>
    <w:rsid w:val="001E2093"/>
    <w:rsid w:val="001E3257"/>
    <w:rsid w:val="00205691"/>
    <w:rsid w:val="00220B54"/>
    <w:rsid w:val="00222DF5"/>
    <w:rsid w:val="00226458"/>
    <w:rsid w:val="00226908"/>
    <w:rsid w:val="002401D0"/>
    <w:rsid w:val="0024125E"/>
    <w:rsid w:val="00262FA0"/>
    <w:rsid w:val="002735AA"/>
    <w:rsid w:val="00283CF1"/>
    <w:rsid w:val="002934B8"/>
    <w:rsid w:val="002B2CC5"/>
    <w:rsid w:val="002F65E4"/>
    <w:rsid w:val="00326A58"/>
    <w:rsid w:val="003350B5"/>
    <w:rsid w:val="00350502"/>
    <w:rsid w:val="003617BC"/>
    <w:rsid w:val="00361BB9"/>
    <w:rsid w:val="00391D8A"/>
    <w:rsid w:val="0039397A"/>
    <w:rsid w:val="003A160C"/>
    <w:rsid w:val="003A4CD4"/>
    <w:rsid w:val="003A633F"/>
    <w:rsid w:val="003B0CBE"/>
    <w:rsid w:val="003C5BCE"/>
    <w:rsid w:val="004107E2"/>
    <w:rsid w:val="00413794"/>
    <w:rsid w:val="00413850"/>
    <w:rsid w:val="0042248C"/>
    <w:rsid w:val="00427C5F"/>
    <w:rsid w:val="0044157D"/>
    <w:rsid w:val="004426BE"/>
    <w:rsid w:val="00455427"/>
    <w:rsid w:val="00492A7F"/>
    <w:rsid w:val="004C58CE"/>
    <w:rsid w:val="004C58FF"/>
    <w:rsid w:val="004C6069"/>
    <w:rsid w:val="004C6F57"/>
    <w:rsid w:val="004E2B5B"/>
    <w:rsid w:val="004F540A"/>
    <w:rsid w:val="00504A32"/>
    <w:rsid w:val="00510789"/>
    <w:rsid w:val="005138FC"/>
    <w:rsid w:val="00516C53"/>
    <w:rsid w:val="005271D6"/>
    <w:rsid w:val="00531A4D"/>
    <w:rsid w:val="005320FF"/>
    <w:rsid w:val="00536122"/>
    <w:rsid w:val="0056024A"/>
    <w:rsid w:val="00571256"/>
    <w:rsid w:val="005B39FF"/>
    <w:rsid w:val="005C269D"/>
    <w:rsid w:val="005D1C61"/>
    <w:rsid w:val="005D7242"/>
    <w:rsid w:val="005E3E88"/>
    <w:rsid w:val="005F0173"/>
    <w:rsid w:val="0061560F"/>
    <w:rsid w:val="00630C6F"/>
    <w:rsid w:val="006505EE"/>
    <w:rsid w:val="00660BB3"/>
    <w:rsid w:val="006967BB"/>
    <w:rsid w:val="006A1E28"/>
    <w:rsid w:val="006B657E"/>
    <w:rsid w:val="006C56C9"/>
    <w:rsid w:val="006D2F04"/>
    <w:rsid w:val="006E275C"/>
    <w:rsid w:val="006E3449"/>
    <w:rsid w:val="006E4B96"/>
    <w:rsid w:val="006E5DC7"/>
    <w:rsid w:val="006F075B"/>
    <w:rsid w:val="006F1369"/>
    <w:rsid w:val="006F1E53"/>
    <w:rsid w:val="0070483A"/>
    <w:rsid w:val="00705376"/>
    <w:rsid w:val="00710FBE"/>
    <w:rsid w:val="00711CCD"/>
    <w:rsid w:val="00717C53"/>
    <w:rsid w:val="00747414"/>
    <w:rsid w:val="00751794"/>
    <w:rsid w:val="007569E4"/>
    <w:rsid w:val="007759B2"/>
    <w:rsid w:val="00776E11"/>
    <w:rsid w:val="007874F7"/>
    <w:rsid w:val="007958E5"/>
    <w:rsid w:val="007A4F1E"/>
    <w:rsid w:val="007B2A78"/>
    <w:rsid w:val="007D4EE9"/>
    <w:rsid w:val="007E2637"/>
    <w:rsid w:val="0080326B"/>
    <w:rsid w:val="008042C8"/>
    <w:rsid w:val="00814B10"/>
    <w:rsid w:val="0084150F"/>
    <w:rsid w:val="008429C2"/>
    <w:rsid w:val="00847CA4"/>
    <w:rsid w:val="00870A1B"/>
    <w:rsid w:val="00871F73"/>
    <w:rsid w:val="00887297"/>
    <w:rsid w:val="00892472"/>
    <w:rsid w:val="008A27DD"/>
    <w:rsid w:val="008A4B4A"/>
    <w:rsid w:val="008A56A8"/>
    <w:rsid w:val="008B0E30"/>
    <w:rsid w:val="008C1F2B"/>
    <w:rsid w:val="008D64F2"/>
    <w:rsid w:val="008E747B"/>
    <w:rsid w:val="008F3F1E"/>
    <w:rsid w:val="009205ED"/>
    <w:rsid w:val="0092208B"/>
    <w:rsid w:val="00923DB0"/>
    <w:rsid w:val="0095373E"/>
    <w:rsid w:val="00967469"/>
    <w:rsid w:val="00981D89"/>
    <w:rsid w:val="00987EC5"/>
    <w:rsid w:val="00994516"/>
    <w:rsid w:val="009A3145"/>
    <w:rsid w:val="009A5C16"/>
    <w:rsid w:val="009D23FF"/>
    <w:rsid w:val="009F57FD"/>
    <w:rsid w:val="00A01109"/>
    <w:rsid w:val="00A20056"/>
    <w:rsid w:val="00A25193"/>
    <w:rsid w:val="00A27F08"/>
    <w:rsid w:val="00A41A73"/>
    <w:rsid w:val="00A437AD"/>
    <w:rsid w:val="00A45359"/>
    <w:rsid w:val="00A46ED8"/>
    <w:rsid w:val="00A51FA5"/>
    <w:rsid w:val="00A555E5"/>
    <w:rsid w:val="00A85747"/>
    <w:rsid w:val="00A93BBA"/>
    <w:rsid w:val="00AB42EE"/>
    <w:rsid w:val="00AD65C7"/>
    <w:rsid w:val="00AE061E"/>
    <w:rsid w:val="00AF092A"/>
    <w:rsid w:val="00B069C8"/>
    <w:rsid w:val="00B34529"/>
    <w:rsid w:val="00B604CD"/>
    <w:rsid w:val="00B61F15"/>
    <w:rsid w:val="00B74EC3"/>
    <w:rsid w:val="00BA7D0A"/>
    <w:rsid w:val="00BB082C"/>
    <w:rsid w:val="00BC68C5"/>
    <w:rsid w:val="00BD2EC1"/>
    <w:rsid w:val="00BE3BD1"/>
    <w:rsid w:val="00BE76AA"/>
    <w:rsid w:val="00BF6B1E"/>
    <w:rsid w:val="00C45B37"/>
    <w:rsid w:val="00C46F4B"/>
    <w:rsid w:val="00C47243"/>
    <w:rsid w:val="00C6694D"/>
    <w:rsid w:val="00C71D30"/>
    <w:rsid w:val="00C817AC"/>
    <w:rsid w:val="00C823C8"/>
    <w:rsid w:val="00C91577"/>
    <w:rsid w:val="00C92E2B"/>
    <w:rsid w:val="00C96979"/>
    <w:rsid w:val="00C979E6"/>
    <w:rsid w:val="00CA4B02"/>
    <w:rsid w:val="00CA6C34"/>
    <w:rsid w:val="00CC7E89"/>
    <w:rsid w:val="00CD34E4"/>
    <w:rsid w:val="00CD43D1"/>
    <w:rsid w:val="00CD5EC5"/>
    <w:rsid w:val="00CE1545"/>
    <w:rsid w:val="00CE73D7"/>
    <w:rsid w:val="00D0534E"/>
    <w:rsid w:val="00D14BF7"/>
    <w:rsid w:val="00D35588"/>
    <w:rsid w:val="00D356EA"/>
    <w:rsid w:val="00D36694"/>
    <w:rsid w:val="00D44655"/>
    <w:rsid w:val="00D577A8"/>
    <w:rsid w:val="00D637DA"/>
    <w:rsid w:val="00D672D2"/>
    <w:rsid w:val="00D74794"/>
    <w:rsid w:val="00D776C9"/>
    <w:rsid w:val="00D80F04"/>
    <w:rsid w:val="00DA7B8F"/>
    <w:rsid w:val="00DB0581"/>
    <w:rsid w:val="00DC3F86"/>
    <w:rsid w:val="00DF0E96"/>
    <w:rsid w:val="00DF162C"/>
    <w:rsid w:val="00E072AD"/>
    <w:rsid w:val="00E14329"/>
    <w:rsid w:val="00E14512"/>
    <w:rsid w:val="00E20802"/>
    <w:rsid w:val="00E30264"/>
    <w:rsid w:val="00E32954"/>
    <w:rsid w:val="00E355B0"/>
    <w:rsid w:val="00E37727"/>
    <w:rsid w:val="00E50EEA"/>
    <w:rsid w:val="00E7015B"/>
    <w:rsid w:val="00E70F07"/>
    <w:rsid w:val="00E803F3"/>
    <w:rsid w:val="00E823FC"/>
    <w:rsid w:val="00E84110"/>
    <w:rsid w:val="00E94F7C"/>
    <w:rsid w:val="00EA60FF"/>
    <w:rsid w:val="00ED1EFF"/>
    <w:rsid w:val="00ED660A"/>
    <w:rsid w:val="00ED7798"/>
    <w:rsid w:val="00EE3DBC"/>
    <w:rsid w:val="00EF0A0F"/>
    <w:rsid w:val="00EF550D"/>
    <w:rsid w:val="00F079DB"/>
    <w:rsid w:val="00F23C67"/>
    <w:rsid w:val="00F34D64"/>
    <w:rsid w:val="00F35C8C"/>
    <w:rsid w:val="00F47604"/>
    <w:rsid w:val="00F65884"/>
    <w:rsid w:val="00F941CE"/>
    <w:rsid w:val="00FC0DAF"/>
    <w:rsid w:val="00FC3759"/>
    <w:rsid w:val="00FC62CE"/>
    <w:rsid w:val="00FD141F"/>
    <w:rsid w:val="00FD68EA"/>
    <w:rsid w:val="00FD7168"/>
    <w:rsid w:val="00FE015D"/>
    <w:rsid w:val="00FE040B"/>
    <w:rsid w:val="00FE46CB"/>
    <w:rsid w:val="00FF0367"/>
    <w:rsid w:val="00FF42E8"/>
    <w:rsid w:val="00FF533B"/>
    <w:rsid w:val="00FF5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63F73"/>
  <w15:chartTrackingRefBased/>
  <w15:docId w15:val="{5BA5D8A9-C988-4D45-A529-39564DFC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122"/>
  </w:style>
  <w:style w:type="paragraph" w:styleId="Heading1">
    <w:name w:val="heading 1"/>
    <w:basedOn w:val="Normal"/>
    <w:next w:val="Normal"/>
    <w:link w:val="Heading1Char"/>
    <w:uiPriority w:val="9"/>
    <w:qFormat/>
    <w:rsid w:val="00C46F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397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516"/>
    <w:pPr>
      <w:widowControl w:val="0"/>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994516"/>
    <w:rPr>
      <w:rFonts w:asciiTheme="minorHAnsi" w:hAnsiTheme="minorHAnsi"/>
      <w:sz w:val="22"/>
    </w:rPr>
  </w:style>
  <w:style w:type="paragraph" w:styleId="Footer">
    <w:name w:val="footer"/>
    <w:basedOn w:val="Normal"/>
    <w:link w:val="FooterChar"/>
    <w:uiPriority w:val="99"/>
    <w:unhideWhenUsed/>
    <w:rsid w:val="00994516"/>
    <w:pPr>
      <w:widowControl w:val="0"/>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994516"/>
    <w:rPr>
      <w:rFonts w:asciiTheme="minorHAnsi" w:hAnsiTheme="minorHAnsi"/>
      <w:sz w:val="22"/>
    </w:rPr>
  </w:style>
  <w:style w:type="paragraph" w:styleId="ListParagraph">
    <w:name w:val="List Paragraph"/>
    <w:basedOn w:val="Normal"/>
    <w:uiPriority w:val="34"/>
    <w:qFormat/>
    <w:rsid w:val="00AE061E"/>
    <w:pPr>
      <w:spacing w:after="0" w:line="240" w:lineRule="auto"/>
      <w:ind w:left="720"/>
    </w:pPr>
    <w:rPr>
      <w:rFonts w:ascii="Calibri" w:hAnsi="Calibri" w:cs="Calibri"/>
      <w:sz w:val="22"/>
    </w:rPr>
  </w:style>
  <w:style w:type="paragraph" w:styleId="BalloonText">
    <w:name w:val="Balloon Text"/>
    <w:basedOn w:val="Normal"/>
    <w:link w:val="BalloonTextChar"/>
    <w:uiPriority w:val="99"/>
    <w:semiHidden/>
    <w:unhideWhenUsed/>
    <w:rsid w:val="00EF0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A0F"/>
    <w:rPr>
      <w:rFonts w:ascii="Segoe UI" w:hAnsi="Segoe UI" w:cs="Segoe UI"/>
      <w:sz w:val="18"/>
      <w:szCs w:val="18"/>
    </w:rPr>
  </w:style>
  <w:style w:type="character" w:styleId="CommentReference">
    <w:name w:val="annotation reference"/>
    <w:basedOn w:val="DefaultParagraphFont"/>
    <w:uiPriority w:val="99"/>
    <w:semiHidden/>
    <w:unhideWhenUsed/>
    <w:rsid w:val="007569E4"/>
    <w:rPr>
      <w:sz w:val="16"/>
      <w:szCs w:val="16"/>
    </w:rPr>
  </w:style>
  <w:style w:type="paragraph" w:styleId="CommentText">
    <w:name w:val="annotation text"/>
    <w:basedOn w:val="Normal"/>
    <w:link w:val="CommentTextChar"/>
    <w:uiPriority w:val="99"/>
    <w:semiHidden/>
    <w:unhideWhenUsed/>
    <w:rsid w:val="007569E4"/>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7569E4"/>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FC0DAF"/>
    <w:rPr>
      <w:color w:val="0563C1" w:themeColor="hyperlink"/>
      <w:u w:val="single"/>
    </w:rPr>
  </w:style>
  <w:style w:type="character" w:styleId="UnresolvedMention">
    <w:name w:val="Unresolved Mention"/>
    <w:basedOn w:val="DefaultParagraphFont"/>
    <w:uiPriority w:val="99"/>
    <w:semiHidden/>
    <w:unhideWhenUsed/>
    <w:rsid w:val="00FC0DA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94F7C"/>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E94F7C"/>
    <w:rPr>
      <w:rFonts w:ascii="Times New Roman" w:eastAsiaTheme="minorEastAsia" w:hAnsi="Times New Roman" w:cs="Times New Roman"/>
      <w:b/>
      <w:bCs/>
      <w:sz w:val="20"/>
      <w:szCs w:val="20"/>
    </w:rPr>
  </w:style>
  <w:style w:type="character" w:customStyle="1" w:styleId="Heading1Char">
    <w:name w:val="Heading 1 Char"/>
    <w:basedOn w:val="DefaultParagraphFont"/>
    <w:link w:val="Heading1"/>
    <w:uiPriority w:val="9"/>
    <w:rsid w:val="00C46F4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46F4B"/>
    <w:pPr>
      <w:outlineLvl w:val="9"/>
    </w:pPr>
  </w:style>
  <w:style w:type="paragraph" w:customStyle="1" w:styleId="Plan2020">
    <w:name w:val="Plan 2020"/>
    <w:basedOn w:val="Normal"/>
    <w:link w:val="Plan2020Char"/>
    <w:qFormat/>
    <w:rsid w:val="00C46F4B"/>
    <w:rPr>
      <w:rFonts w:eastAsia="Arial" w:cs="Arial"/>
      <w:b/>
      <w:bCs/>
      <w:color w:val="C00000"/>
      <w:spacing w:val="5"/>
      <w:sz w:val="32"/>
      <w:szCs w:val="32"/>
    </w:rPr>
  </w:style>
  <w:style w:type="paragraph" w:customStyle="1" w:styleId="Plan2020Style2">
    <w:name w:val="Plan 2020 Style2"/>
    <w:basedOn w:val="Normal"/>
    <w:link w:val="Plan2020Style2Char"/>
    <w:qFormat/>
    <w:rsid w:val="00C46F4B"/>
    <w:pPr>
      <w:spacing w:after="0" w:line="240" w:lineRule="auto"/>
      <w:ind w:left="100" w:right="-20"/>
    </w:pPr>
    <w:rPr>
      <w:rFonts w:eastAsia="Arial" w:cs="Arial"/>
      <w:b/>
      <w:bCs/>
      <w:color w:val="006495"/>
      <w:spacing w:val="4"/>
      <w:w w:val="104"/>
      <w:sz w:val="26"/>
      <w:szCs w:val="26"/>
    </w:rPr>
  </w:style>
  <w:style w:type="character" w:customStyle="1" w:styleId="Plan2020Char">
    <w:name w:val="Plan 2020 Char"/>
    <w:basedOn w:val="DefaultParagraphFont"/>
    <w:link w:val="Plan2020"/>
    <w:rsid w:val="00C46F4B"/>
    <w:rPr>
      <w:rFonts w:eastAsia="Arial" w:cs="Arial"/>
      <w:b/>
      <w:bCs/>
      <w:color w:val="C00000"/>
      <w:spacing w:val="5"/>
      <w:sz w:val="32"/>
      <w:szCs w:val="32"/>
    </w:rPr>
  </w:style>
  <w:style w:type="paragraph" w:styleId="TOC1">
    <w:name w:val="toc 1"/>
    <w:basedOn w:val="Normal"/>
    <w:next w:val="Normal"/>
    <w:autoRedefine/>
    <w:uiPriority w:val="39"/>
    <w:unhideWhenUsed/>
    <w:rsid w:val="008042C8"/>
    <w:pPr>
      <w:spacing w:after="100"/>
    </w:pPr>
  </w:style>
  <w:style w:type="character" w:customStyle="1" w:styleId="Plan2020Style2Char">
    <w:name w:val="Plan 2020 Style2 Char"/>
    <w:basedOn w:val="DefaultParagraphFont"/>
    <w:link w:val="Plan2020Style2"/>
    <w:rsid w:val="00C46F4B"/>
    <w:rPr>
      <w:rFonts w:eastAsia="Arial" w:cs="Arial"/>
      <w:b/>
      <w:bCs/>
      <w:color w:val="006495"/>
      <w:spacing w:val="4"/>
      <w:w w:val="104"/>
      <w:sz w:val="26"/>
      <w:szCs w:val="26"/>
    </w:rPr>
  </w:style>
  <w:style w:type="paragraph" w:styleId="TOC2">
    <w:name w:val="toc 2"/>
    <w:basedOn w:val="Normal"/>
    <w:next w:val="Normal"/>
    <w:autoRedefine/>
    <w:uiPriority w:val="39"/>
    <w:unhideWhenUsed/>
    <w:rsid w:val="0039397A"/>
    <w:pPr>
      <w:spacing w:after="100"/>
      <w:ind w:left="240"/>
    </w:pPr>
  </w:style>
  <w:style w:type="character" w:customStyle="1" w:styleId="Heading3Char">
    <w:name w:val="Heading 3 Char"/>
    <w:basedOn w:val="DefaultParagraphFont"/>
    <w:link w:val="Heading3"/>
    <w:uiPriority w:val="9"/>
    <w:semiHidden/>
    <w:rsid w:val="0039397A"/>
    <w:rPr>
      <w:rFonts w:asciiTheme="majorHAnsi" w:eastAsiaTheme="majorEastAsia" w:hAnsiTheme="majorHAnsi" w:cstheme="majorBidi"/>
      <w:color w:val="1F3763" w:themeColor="accent1" w:themeShade="7F"/>
      <w:szCs w:val="24"/>
    </w:rPr>
  </w:style>
  <w:style w:type="paragraph" w:customStyle="1" w:styleId="2020PlanStyle3">
    <w:name w:val="2020 Plan Style 3"/>
    <w:basedOn w:val="Normal"/>
    <w:link w:val="2020PlanStyle3Char"/>
    <w:qFormat/>
    <w:rsid w:val="0039397A"/>
    <w:pPr>
      <w:spacing w:after="0" w:line="240" w:lineRule="auto"/>
      <w:ind w:left="720" w:right="-20"/>
    </w:pPr>
    <w:rPr>
      <w:rFonts w:eastAsia="Arial" w:cs="Arial"/>
      <w:color w:val="006495"/>
      <w:spacing w:val="4"/>
      <w:w w:val="104"/>
      <w:szCs w:val="24"/>
    </w:rPr>
  </w:style>
  <w:style w:type="paragraph" w:styleId="TOC3">
    <w:name w:val="toc 3"/>
    <w:basedOn w:val="Normal"/>
    <w:next w:val="Normal"/>
    <w:autoRedefine/>
    <w:uiPriority w:val="39"/>
    <w:unhideWhenUsed/>
    <w:rsid w:val="00C71D30"/>
    <w:pPr>
      <w:spacing w:after="100"/>
      <w:ind w:left="480"/>
    </w:pPr>
  </w:style>
  <w:style w:type="character" w:customStyle="1" w:styleId="2020PlanStyle3Char">
    <w:name w:val="2020 Plan Style 3 Char"/>
    <w:basedOn w:val="DefaultParagraphFont"/>
    <w:link w:val="2020PlanStyle3"/>
    <w:rsid w:val="0039397A"/>
    <w:rPr>
      <w:rFonts w:eastAsia="Arial" w:cs="Arial"/>
      <w:color w:val="006495"/>
      <w:spacing w:val="4"/>
      <w:w w:val="10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7264">
      <w:bodyDiv w:val="1"/>
      <w:marLeft w:val="0"/>
      <w:marRight w:val="0"/>
      <w:marTop w:val="0"/>
      <w:marBottom w:val="0"/>
      <w:divBdr>
        <w:top w:val="none" w:sz="0" w:space="0" w:color="auto"/>
        <w:left w:val="none" w:sz="0" w:space="0" w:color="auto"/>
        <w:bottom w:val="none" w:sz="0" w:space="0" w:color="auto"/>
        <w:right w:val="none" w:sz="0" w:space="0" w:color="auto"/>
      </w:divBdr>
    </w:div>
    <w:div w:id="252516353">
      <w:bodyDiv w:val="1"/>
      <w:marLeft w:val="0"/>
      <w:marRight w:val="0"/>
      <w:marTop w:val="0"/>
      <w:marBottom w:val="0"/>
      <w:divBdr>
        <w:top w:val="none" w:sz="0" w:space="0" w:color="auto"/>
        <w:left w:val="none" w:sz="0" w:space="0" w:color="auto"/>
        <w:bottom w:val="none" w:sz="0" w:space="0" w:color="auto"/>
        <w:right w:val="none" w:sz="0" w:space="0" w:color="auto"/>
      </w:divBdr>
    </w:div>
    <w:div w:id="336881652">
      <w:bodyDiv w:val="1"/>
      <w:marLeft w:val="0"/>
      <w:marRight w:val="0"/>
      <w:marTop w:val="0"/>
      <w:marBottom w:val="0"/>
      <w:divBdr>
        <w:top w:val="none" w:sz="0" w:space="0" w:color="auto"/>
        <w:left w:val="none" w:sz="0" w:space="0" w:color="auto"/>
        <w:bottom w:val="none" w:sz="0" w:space="0" w:color="auto"/>
        <w:right w:val="none" w:sz="0" w:space="0" w:color="auto"/>
      </w:divBdr>
    </w:div>
    <w:div w:id="566233330">
      <w:bodyDiv w:val="1"/>
      <w:marLeft w:val="0"/>
      <w:marRight w:val="0"/>
      <w:marTop w:val="0"/>
      <w:marBottom w:val="0"/>
      <w:divBdr>
        <w:top w:val="none" w:sz="0" w:space="0" w:color="auto"/>
        <w:left w:val="none" w:sz="0" w:space="0" w:color="auto"/>
        <w:bottom w:val="none" w:sz="0" w:space="0" w:color="auto"/>
        <w:right w:val="none" w:sz="0" w:space="0" w:color="auto"/>
      </w:divBdr>
    </w:div>
    <w:div w:id="630331745">
      <w:bodyDiv w:val="1"/>
      <w:marLeft w:val="0"/>
      <w:marRight w:val="0"/>
      <w:marTop w:val="0"/>
      <w:marBottom w:val="0"/>
      <w:divBdr>
        <w:top w:val="none" w:sz="0" w:space="0" w:color="auto"/>
        <w:left w:val="none" w:sz="0" w:space="0" w:color="auto"/>
        <w:bottom w:val="none" w:sz="0" w:space="0" w:color="auto"/>
        <w:right w:val="none" w:sz="0" w:space="0" w:color="auto"/>
      </w:divBdr>
    </w:div>
    <w:div w:id="640430104">
      <w:bodyDiv w:val="1"/>
      <w:marLeft w:val="0"/>
      <w:marRight w:val="0"/>
      <w:marTop w:val="0"/>
      <w:marBottom w:val="0"/>
      <w:divBdr>
        <w:top w:val="none" w:sz="0" w:space="0" w:color="auto"/>
        <w:left w:val="none" w:sz="0" w:space="0" w:color="auto"/>
        <w:bottom w:val="none" w:sz="0" w:space="0" w:color="auto"/>
        <w:right w:val="none" w:sz="0" w:space="0" w:color="auto"/>
      </w:divBdr>
    </w:div>
    <w:div w:id="681249537">
      <w:bodyDiv w:val="1"/>
      <w:marLeft w:val="0"/>
      <w:marRight w:val="0"/>
      <w:marTop w:val="0"/>
      <w:marBottom w:val="0"/>
      <w:divBdr>
        <w:top w:val="none" w:sz="0" w:space="0" w:color="auto"/>
        <w:left w:val="none" w:sz="0" w:space="0" w:color="auto"/>
        <w:bottom w:val="none" w:sz="0" w:space="0" w:color="auto"/>
        <w:right w:val="none" w:sz="0" w:space="0" w:color="auto"/>
      </w:divBdr>
    </w:div>
    <w:div w:id="757604209">
      <w:bodyDiv w:val="1"/>
      <w:marLeft w:val="0"/>
      <w:marRight w:val="0"/>
      <w:marTop w:val="0"/>
      <w:marBottom w:val="0"/>
      <w:divBdr>
        <w:top w:val="none" w:sz="0" w:space="0" w:color="auto"/>
        <w:left w:val="none" w:sz="0" w:space="0" w:color="auto"/>
        <w:bottom w:val="none" w:sz="0" w:space="0" w:color="auto"/>
        <w:right w:val="none" w:sz="0" w:space="0" w:color="auto"/>
      </w:divBdr>
    </w:div>
    <w:div w:id="762337694">
      <w:bodyDiv w:val="1"/>
      <w:marLeft w:val="0"/>
      <w:marRight w:val="0"/>
      <w:marTop w:val="0"/>
      <w:marBottom w:val="0"/>
      <w:divBdr>
        <w:top w:val="none" w:sz="0" w:space="0" w:color="auto"/>
        <w:left w:val="none" w:sz="0" w:space="0" w:color="auto"/>
        <w:bottom w:val="none" w:sz="0" w:space="0" w:color="auto"/>
        <w:right w:val="none" w:sz="0" w:space="0" w:color="auto"/>
      </w:divBdr>
    </w:div>
    <w:div w:id="778598653">
      <w:bodyDiv w:val="1"/>
      <w:marLeft w:val="0"/>
      <w:marRight w:val="0"/>
      <w:marTop w:val="0"/>
      <w:marBottom w:val="0"/>
      <w:divBdr>
        <w:top w:val="none" w:sz="0" w:space="0" w:color="auto"/>
        <w:left w:val="none" w:sz="0" w:space="0" w:color="auto"/>
        <w:bottom w:val="none" w:sz="0" w:space="0" w:color="auto"/>
        <w:right w:val="none" w:sz="0" w:space="0" w:color="auto"/>
      </w:divBdr>
    </w:div>
    <w:div w:id="806624355">
      <w:bodyDiv w:val="1"/>
      <w:marLeft w:val="0"/>
      <w:marRight w:val="0"/>
      <w:marTop w:val="0"/>
      <w:marBottom w:val="0"/>
      <w:divBdr>
        <w:top w:val="none" w:sz="0" w:space="0" w:color="auto"/>
        <w:left w:val="none" w:sz="0" w:space="0" w:color="auto"/>
        <w:bottom w:val="none" w:sz="0" w:space="0" w:color="auto"/>
        <w:right w:val="none" w:sz="0" w:space="0" w:color="auto"/>
      </w:divBdr>
    </w:div>
    <w:div w:id="832457013">
      <w:bodyDiv w:val="1"/>
      <w:marLeft w:val="0"/>
      <w:marRight w:val="0"/>
      <w:marTop w:val="0"/>
      <w:marBottom w:val="0"/>
      <w:divBdr>
        <w:top w:val="none" w:sz="0" w:space="0" w:color="auto"/>
        <w:left w:val="none" w:sz="0" w:space="0" w:color="auto"/>
        <w:bottom w:val="none" w:sz="0" w:space="0" w:color="auto"/>
        <w:right w:val="none" w:sz="0" w:space="0" w:color="auto"/>
      </w:divBdr>
    </w:div>
    <w:div w:id="879630482">
      <w:bodyDiv w:val="1"/>
      <w:marLeft w:val="0"/>
      <w:marRight w:val="0"/>
      <w:marTop w:val="0"/>
      <w:marBottom w:val="0"/>
      <w:divBdr>
        <w:top w:val="none" w:sz="0" w:space="0" w:color="auto"/>
        <w:left w:val="none" w:sz="0" w:space="0" w:color="auto"/>
        <w:bottom w:val="none" w:sz="0" w:space="0" w:color="auto"/>
        <w:right w:val="none" w:sz="0" w:space="0" w:color="auto"/>
      </w:divBdr>
    </w:div>
    <w:div w:id="881985442">
      <w:bodyDiv w:val="1"/>
      <w:marLeft w:val="0"/>
      <w:marRight w:val="0"/>
      <w:marTop w:val="0"/>
      <w:marBottom w:val="0"/>
      <w:divBdr>
        <w:top w:val="none" w:sz="0" w:space="0" w:color="auto"/>
        <w:left w:val="none" w:sz="0" w:space="0" w:color="auto"/>
        <w:bottom w:val="none" w:sz="0" w:space="0" w:color="auto"/>
        <w:right w:val="none" w:sz="0" w:space="0" w:color="auto"/>
      </w:divBdr>
    </w:div>
    <w:div w:id="1024400336">
      <w:bodyDiv w:val="1"/>
      <w:marLeft w:val="0"/>
      <w:marRight w:val="0"/>
      <w:marTop w:val="0"/>
      <w:marBottom w:val="0"/>
      <w:divBdr>
        <w:top w:val="none" w:sz="0" w:space="0" w:color="auto"/>
        <w:left w:val="none" w:sz="0" w:space="0" w:color="auto"/>
        <w:bottom w:val="none" w:sz="0" w:space="0" w:color="auto"/>
        <w:right w:val="none" w:sz="0" w:space="0" w:color="auto"/>
      </w:divBdr>
    </w:div>
    <w:div w:id="1027373262">
      <w:bodyDiv w:val="1"/>
      <w:marLeft w:val="0"/>
      <w:marRight w:val="0"/>
      <w:marTop w:val="0"/>
      <w:marBottom w:val="0"/>
      <w:divBdr>
        <w:top w:val="none" w:sz="0" w:space="0" w:color="auto"/>
        <w:left w:val="none" w:sz="0" w:space="0" w:color="auto"/>
        <w:bottom w:val="none" w:sz="0" w:space="0" w:color="auto"/>
        <w:right w:val="none" w:sz="0" w:space="0" w:color="auto"/>
      </w:divBdr>
    </w:div>
    <w:div w:id="1137184657">
      <w:bodyDiv w:val="1"/>
      <w:marLeft w:val="0"/>
      <w:marRight w:val="0"/>
      <w:marTop w:val="0"/>
      <w:marBottom w:val="0"/>
      <w:divBdr>
        <w:top w:val="none" w:sz="0" w:space="0" w:color="auto"/>
        <w:left w:val="none" w:sz="0" w:space="0" w:color="auto"/>
        <w:bottom w:val="none" w:sz="0" w:space="0" w:color="auto"/>
        <w:right w:val="none" w:sz="0" w:space="0" w:color="auto"/>
      </w:divBdr>
    </w:div>
    <w:div w:id="1181507487">
      <w:bodyDiv w:val="1"/>
      <w:marLeft w:val="0"/>
      <w:marRight w:val="0"/>
      <w:marTop w:val="0"/>
      <w:marBottom w:val="0"/>
      <w:divBdr>
        <w:top w:val="none" w:sz="0" w:space="0" w:color="auto"/>
        <w:left w:val="none" w:sz="0" w:space="0" w:color="auto"/>
        <w:bottom w:val="none" w:sz="0" w:space="0" w:color="auto"/>
        <w:right w:val="none" w:sz="0" w:space="0" w:color="auto"/>
      </w:divBdr>
    </w:div>
    <w:div w:id="1183979826">
      <w:bodyDiv w:val="1"/>
      <w:marLeft w:val="0"/>
      <w:marRight w:val="0"/>
      <w:marTop w:val="0"/>
      <w:marBottom w:val="0"/>
      <w:divBdr>
        <w:top w:val="none" w:sz="0" w:space="0" w:color="auto"/>
        <w:left w:val="none" w:sz="0" w:space="0" w:color="auto"/>
        <w:bottom w:val="none" w:sz="0" w:space="0" w:color="auto"/>
        <w:right w:val="none" w:sz="0" w:space="0" w:color="auto"/>
      </w:divBdr>
    </w:div>
    <w:div w:id="1199270972">
      <w:bodyDiv w:val="1"/>
      <w:marLeft w:val="0"/>
      <w:marRight w:val="0"/>
      <w:marTop w:val="0"/>
      <w:marBottom w:val="0"/>
      <w:divBdr>
        <w:top w:val="none" w:sz="0" w:space="0" w:color="auto"/>
        <w:left w:val="none" w:sz="0" w:space="0" w:color="auto"/>
        <w:bottom w:val="none" w:sz="0" w:space="0" w:color="auto"/>
        <w:right w:val="none" w:sz="0" w:space="0" w:color="auto"/>
      </w:divBdr>
    </w:div>
    <w:div w:id="1240091730">
      <w:bodyDiv w:val="1"/>
      <w:marLeft w:val="0"/>
      <w:marRight w:val="0"/>
      <w:marTop w:val="0"/>
      <w:marBottom w:val="0"/>
      <w:divBdr>
        <w:top w:val="none" w:sz="0" w:space="0" w:color="auto"/>
        <w:left w:val="none" w:sz="0" w:space="0" w:color="auto"/>
        <w:bottom w:val="none" w:sz="0" w:space="0" w:color="auto"/>
        <w:right w:val="none" w:sz="0" w:space="0" w:color="auto"/>
      </w:divBdr>
    </w:div>
    <w:div w:id="1248073238">
      <w:bodyDiv w:val="1"/>
      <w:marLeft w:val="0"/>
      <w:marRight w:val="0"/>
      <w:marTop w:val="0"/>
      <w:marBottom w:val="0"/>
      <w:divBdr>
        <w:top w:val="none" w:sz="0" w:space="0" w:color="auto"/>
        <w:left w:val="none" w:sz="0" w:space="0" w:color="auto"/>
        <w:bottom w:val="none" w:sz="0" w:space="0" w:color="auto"/>
        <w:right w:val="none" w:sz="0" w:space="0" w:color="auto"/>
      </w:divBdr>
    </w:div>
    <w:div w:id="1286962106">
      <w:bodyDiv w:val="1"/>
      <w:marLeft w:val="0"/>
      <w:marRight w:val="0"/>
      <w:marTop w:val="0"/>
      <w:marBottom w:val="0"/>
      <w:divBdr>
        <w:top w:val="none" w:sz="0" w:space="0" w:color="auto"/>
        <w:left w:val="none" w:sz="0" w:space="0" w:color="auto"/>
        <w:bottom w:val="none" w:sz="0" w:space="0" w:color="auto"/>
        <w:right w:val="none" w:sz="0" w:space="0" w:color="auto"/>
      </w:divBdr>
    </w:div>
    <w:div w:id="1786727132">
      <w:bodyDiv w:val="1"/>
      <w:marLeft w:val="0"/>
      <w:marRight w:val="0"/>
      <w:marTop w:val="0"/>
      <w:marBottom w:val="0"/>
      <w:divBdr>
        <w:top w:val="none" w:sz="0" w:space="0" w:color="auto"/>
        <w:left w:val="none" w:sz="0" w:space="0" w:color="auto"/>
        <w:bottom w:val="none" w:sz="0" w:space="0" w:color="auto"/>
        <w:right w:val="none" w:sz="0" w:space="0" w:color="auto"/>
      </w:divBdr>
    </w:div>
    <w:div w:id="1799302036">
      <w:bodyDiv w:val="1"/>
      <w:marLeft w:val="0"/>
      <w:marRight w:val="0"/>
      <w:marTop w:val="0"/>
      <w:marBottom w:val="0"/>
      <w:divBdr>
        <w:top w:val="none" w:sz="0" w:space="0" w:color="auto"/>
        <w:left w:val="none" w:sz="0" w:space="0" w:color="auto"/>
        <w:bottom w:val="none" w:sz="0" w:space="0" w:color="auto"/>
        <w:right w:val="none" w:sz="0" w:space="0" w:color="auto"/>
      </w:divBdr>
    </w:div>
    <w:div w:id="1890846011">
      <w:bodyDiv w:val="1"/>
      <w:marLeft w:val="0"/>
      <w:marRight w:val="0"/>
      <w:marTop w:val="0"/>
      <w:marBottom w:val="0"/>
      <w:divBdr>
        <w:top w:val="none" w:sz="0" w:space="0" w:color="auto"/>
        <w:left w:val="none" w:sz="0" w:space="0" w:color="auto"/>
        <w:bottom w:val="none" w:sz="0" w:space="0" w:color="auto"/>
        <w:right w:val="none" w:sz="0" w:space="0" w:color="auto"/>
      </w:divBdr>
    </w:div>
    <w:div w:id="1992519824">
      <w:bodyDiv w:val="1"/>
      <w:marLeft w:val="0"/>
      <w:marRight w:val="0"/>
      <w:marTop w:val="0"/>
      <w:marBottom w:val="0"/>
      <w:divBdr>
        <w:top w:val="none" w:sz="0" w:space="0" w:color="auto"/>
        <w:left w:val="none" w:sz="0" w:space="0" w:color="auto"/>
        <w:bottom w:val="none" w:sz="0" w:space="0" w:color="auto"/>
        <w:right w:val="none" w:sz="0" w:space="0" w:color="auto"/>
      </w:divBdr>
    </w:div>
    <w:div w:id="2027099137">
      <w:bodyDiv w:val="1"/>
      <w:marLeft w:val="0"/>
      <w:marRight w:val="0"/>
      <w:marTop w:val="0"/>
      <w:marBottom w:val="0"/>
      <w:divBdr>
        <w:top w:val="none" w:sz="0" w:space="0" w:color="auto"/>
        <w:left w:val="none" w:sz="0" w:space="0" w:color="auto"/>
        <w:bottom w:val="none" w:sz="0" w:space="0" w:color="auto"/>
        <w:right w:val="none" w:sz="0" w:space="0" w:color="auto"/>
      </w:divBdr>
    </w:div>
    <w:div w:id="20809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EB4D7-5198-4497-8A9A-90B28A4D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2675</Words>
  <Characters>15251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Katie</dc:creator>
  <cp:keywords/>
  <dc:description/>
  <cp:lastModifiedBy>Sweeney, Katie</cp:lastModifiedBy>
  <cp:revision>2</cp:revision>
  <cp:lastPrinted>2020-02-07T14:15:00Z</cp:lastPrinted>
  <dcterms:created xsi:type="dcterms:W3CDTF">2020-03-23T21:54:00Z</dcterms:created>
  <dcterms:modified xsi:type="dcterms:W3CDTF">2020-03-23T21:54:00Z</dcterms:modified>
</cp:coreProperties>
</file>